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2D41" w14:textId="77777777" w:rsidR="00827B44" w:rsidRDefault="00D65091">
      <w:pPr>
        <w:pStyle w:val="Header"/>
        <w:jc w:val="center"/>
        <w:rPr>
          <w:bCs/>
          <w:color w:val="76923C"/>
        </w:rPr>
      </w:pPr>
      <w:r>
        <w:rPr>
          <w:noProof/>
          <w:lang w:eastAsia="bs-Latn-BA"/>
        </w:rPr>
        <w:drawing>
          <wp:inline distT="0" distB="0" distL="0" distR="0" wp14:anchorId="0C902EB6" wp14:editId="0C902EB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C902D42" w14:textId="77777777" w:rsidR="00827B44" w:rsidRDefault="00827B44">
      <w:pPr>
        <w:pStyle w:val="NoSpacing"/>
        <w:rPr>
          <w:rFonts w:ascii="Arial" w:hAnsi="Arial" w:cs="Arial"/>
          <w:b/>
          <w:sz w:val="14"/>
          <w:szCs w:val="14"/>
        </w:rPr>
      </w:pPr>
    </w:p>
    <w:p w14:paraId="0C902D43" w14:textId="77777777" w:rsidR="00827B44" w:rsidRDefault="00D65091">
      <w:pPr>
        <w:pStyle w:val="NoSpacing"/>
        <w:jc w:val="center"/>
        <w:rPr>
          <w:rFonts w:ascii="Cambria" w:hAnsi="Cambria"/>
          <w:b/>
          <w:sz w:val="28"/>
          <w:szCs w:val="28"/>
        </w:rPr>
      </w:pPr>
      <w:r>
        <w:rPr>
          <w:rFonts w:ascii="Cambria" w:hAnsi="Cambria"/>
          <w:b/>
          <w:sz w:val="28"/>
          <w:szCs w:val="28"/>
        </w:rPr>
        <w:t>SYLLABUS</w:t>
      </w:r>
    </w:p>
    <w:p w14:paraId="0C902D44" w14:textId="77777777" w:rsidR="00827B44" w:rsidRDefault="00827B44">
      <w:pPr>
        <w:pStyle w:val="NoSpacing"/>
        <w:jc w:val="center"/>
        <w:rPr>
          <w:rFonts w:ascii="Book Antiqua" w:hAnsi="Book Antiqua"/>
          <w:b/>
          <w:sz w:val="20"/>
          <w:szCs w:val="20"/>
        </w:rPr>
      </w:pPr>
    </w:p>
    <w:p w14:paraId="0C902D45" w14:textId="77777777" w:rsidR="00827B44" w:rsidRDefault="00827B44">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827B44" w14:paraId="0C902D48" w14:textId="77777777">
        <w:trPr>
          <w:trHeight w:val="397"/>
        </w:trPr>
        <w:tc>
          <w:tcPr>
            <w:tcW w:w="7424" w:type="dxa"/>
            <w:gridSpan w:val="28"/>
            <w:tcBorders>
              <w:top w:val="single" w:sz="2" w:space="0" w:color="000000"/>
              <w:bottom w:val="single" w:sz="2" w:space="0" w:color="000000"/>
            </w:tcBorders>
            <w:vAlign w:val="center"/>
          </w:tcPr>
          <w:p w14:paraId="0C902D46" w14:textId="77777777" w:rsidR="00827B44" w:rsidRDefault="00D65091">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0C902D47" w14:textId="77777777" w:rsidR="00827B44" w:rsidRDefault="00827B44">
            <w:pPr>
              <w:pStyle w:val="NoSpacing"/>
              <w:ind w:right="-108"/>
              <w:rPr>
                <w:rFonts w:asciiTheme="majorHAnsi" w:hAnsiTheme="majorHAnsi" w:cs="Arial"/>
                <w:b/>
                <w:sz w:val="20"/>
                <w:szCs w:val="20"/>
              </w:rPr>
            </w:pPr>
          </w:p>
        </w:tc>
      </w:tr>
      <w:tr w:rsidR="00827B44" w14:paraId="0C902D4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D49" w14:textId="7903FD55"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b/>
                <w:sz w:val="18"/>
                <w:szCs w:val="18"/>
              </w:rPr>
              <w:t>Hemija i kvalitet tla</w:t>
            </w:r>
            <w:r>
              <w:rPr>
                <w:rFonts w:asciiTheme="majorHAnsi" w:hAnsiTheme="majorHAnsi" w:cs="Arial"/>
                <w:b/>
                <w:sz w:val="18"/>
                <w:szCs w:val="18"/>
              </w:rPr>
              <w:fldChar w:fldCharType="end"/>
            </w:r>
          </w:p>
        </w:tc>
      </w:tr>
      <w:tr w:rsidR="00827B44" w14:paraId="0C902D51" w14:textId="77777777">
        <w:trPr>
          <w:trHeight w:val="113"/>
        </w:trPr>
        <w:tc>
          <w:tcPr>
            <w:tcW w:w="1799" w:type="dxa"/>
            <w:gridSpan w:val="5"/>
            <w:tcBorders>
              <w:top w:val="single" w:sz="2" w:space="0" w:color="000000"/>
              <w:bottom w:val="single" w:sz="2" w:space="0" w:color="000000"/>
            </w:tcBorders>
            <w:vAlign w:val="center"/>
          </w:tcPr>
          <w:p w14:paraId="0C902D4B"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4C"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4D"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4E"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4F"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50" w14:textId="77777777" w:rsidR="00827B44" w:rsidRDefault="00827B44">
            <w:pPr>
              <w:pStyle w:val="NoSpacing"/>
              <w:rPr>
                <w:rFonts w:asciiTheme="majorHAnsi" w:hAnsiTheme="majorHAnsi" w:cs="Arial"/>
                <w:b/>
                <w:sz w:val="10"/>
                <w:szCs w:val="10"/>
              </w:rPr>
            </w:pPr>
          </w:p>
        </w:tc>
      </w:tr>
      <w:tr w:rsidR="00827B44" w14:paraId="0C902D54" w14:textId="77777777">
        <w:trPr>
          <w:trHeight w:val="397"/>
        </w:trPr>
        <w:tc>
          <w:tcPr>
            <w:tcW w:w="7424" w:type="dxa"/>
            <w:gridSpan w:val="28"/>
            <w:tcBorders>
              <w:top w:val="single" w:sz="2" w:space="0" w:color="000000"/>
            </w:tcBorders>
            <w:vAlign w:val="center"/>
          </w:tcPr>
          <w:p w14:paraId="0C902D52"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C902D5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5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C902D55" w14:textId="24DB4C24" w:rsidR="00827B44" w:rsidRDefault="00827B44" w:rsidP="0069271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Pr>
                <w:rFonts w:asciiTheme="majorHAnsi" w:hAnsiTheme="majorHAnsi" w:cs="Arial"/>
                <w:b/>
                <w:sz w:val="18"/>
                <w:szCs w:val="18"/>
              </w:rPr>
              <w:t>HiKT</w:t>
            </w:r>
            <w:r>
              <w:rPr>
                <w:rFonts w:asciiTheme="majorHAnsi" w:hAnsiTheme="majorHAnsi" w:cs="Arial"/>
                <w:b/>
                <w:sz w:val="18"/>
                <w:szCs w:val="18"/>
              </w:rPr>
              <w:fldChar w:fldCharType="end"/>
            </w:r>
          </w:p>
        </w:tc>
      </w:tr>
      <w:tr w:rsidR="00827B44" w14:paraId="0C902D5D" w14:textId="77777777">
        <w:trPr>
          <w:trHeight w:val="113"/>
        </w:trPr>
        <w:tc>
          <w:tcPr>
            <w:tcW w:w="1799" w:type="dxa"/>
            <w:gridSpan w:val="5"/>
            <w:tcBorders>
              <w:bottom w:val="single" w:sz="2" w:space="0" w:color="000000"/>
            </w:tcBorders>
            <w:vAlign w:val="center"/>
          </w:tcPr>
          <w:p w14:paraId="0C902D57"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58"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59"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5A"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5B"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5C" w14:textId="77777777" w:rsidR="00827B44" w:rsidRDefault="00827B44">
            <w:pPr>
              <w:pStyle w:val="NoSpacing"/>
              <w:rPr>
                <w:rFonts w:asciiTheme="majorHAnsi" w:hAnsiTheme="majorHAnsi" w:cs="Arial"/>
                <w:b/>
                <w:sz w:val="10"/>
                <w:szCs w:val="10"/>
              </w:rPr>
            </w:pPr>
          </w:p>
        </w:tc>
      </w:tr>
      <w:tr w:rsidR="00827B44" w14:paraId="0C902D64" w14:textId="77777777">
        <w:trPr>
          <w:trHeight w:val="397"/>
        </w:trPr>
        <w:tc>
          <w:tcPr>
            <w:tcW w:w="1799" w:type="dxa"/>
            <w:gridSpan w:val="5"/>
            <w:tcBorders>
              <w:top w:val="single" w:sz="2" w:space="0" w:color="000000"/>
            </w:tcBorders>
            <w:vAlign w:val="center"/>
          </w:tcPr>
          <w:p w14:paraId="0C902D5E"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14:paraId="0C902D5F" w14:textId="77777777" w:rsidR="00827B44" w:rsidRDefault="00827B44">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902D60" w14:textId="77777777" w:rsidR="00827B44" w:rsidRDefault="00827B44">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C902D61" w14:textId="77777777" w:rsidR="00827B44" w:rsidRDefault="00827B44">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C902D62" w14:textId="77777777" w:rsidR="00827B44" w:rsidRDefault="00827B44">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0C902D6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67" w14:textId="77777777">
        <w:trPr>
          <w:gridAfter w:val="36"/>
          <w:wAfter w:w="9391" w:type="dxa"/>
          <w:trHeight w:hRule="exact" w:val="329"/>
        </w:trPr>
        <w:tc>
          <w:tcPr>
            <w:tcW w:w="305" w:type="dxa"/>
            <w:tcBorders>
              <w:right w:val="single" w:sz="2" w:space="0" w:color="000000"/>
            </w:tcBorders>
            <w:tcMar>
              <w:top w:w="57" w:type="dxa"/>
            </w:tcMar>
          </w:tcPr>
          <w:p w14:paraId="0C902D65"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66" w14:textId="2FC84CA2"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Pr>
                <w:rFonts w:asciiTheme="majorHAnsi" w:hAnsiTheme="majorHAnsi" w:cs="Arial"/>
                <w:b/>
                <w:sz w:val="18"/>
                <w:szCs w:val="18"/>
              </w:rPr>
              <w:t>1</w:t>
            </w:r>
            <w:r>
              <w:rPr>
                <w:rFonts w:asciiTheme="majorHAnsi" w:hAnsiTheme="majorHAnsi" w:cs="Arial"/>
                <w:b/>
                <w:sz w:val="18"/>
                <w:szCs w:val="18"/>
              </w:rPr>
              <w:fldChar w:fldCharType="end"/>
            </w:r>
          </w:p>
        </w:tc>
      </w:tr>
      <w:tr w:rsidR="00827B44" w14:paraId="0C902D6E" w14:textId="77777777">
        <w:trPr>
          <w:trHeight w:val="113"/>
        </w:trPr>
        <w:tc>
          <w:tcPr>
            <w:tcW w:w="1799" w:type="dxa"/>
            <w:gridSpan w:val="5"/>
            <w:tcBorders>
              <w:bottom w:val="single" w:sz="2" w:space="0" w:color="000000"/>
            </w:tcBorders>
            <w:vAlign w:val="center"/>
          </w:tcPr>
          <w:p w14:paraId="0C902D68"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69"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6A"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6B"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6C"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6D" w14:textId="77777777" w:rsidR="00827B44" w:rsidRDefault="00827B44">
            <w:pPr>
              <w:pStyle w:val="NoSpacing"/>
              <w:rPr>
                <w:rFonts w:asciiTheme="majorHAnsi" w:hAnsiTheme="majorHAnsi" w:cs="Arial"/>
                <w:b/>
                <w:sz w:val="10"/>
                <w:szCs w:val="10"/>
              </w:rPr>
            </w:pPr>
          </w:p>
        </w:tc>
      </w:tr>
      <w:tr w:rsidR="00827B44" w14:paraId="0C902D71" w14:textId="77777777">
        <w:trPr>
          <w:trHeight w:val="397"/>
        </w:trPr>
        <w:tc>
          <w:tcPr>
            <w:tcW w:w="7424" w:type="dxa"/>
            <w:gridSpan w:val="28"/>
            <w:tcBorders>
              <w:top w:val="single" w:sz="2" w:space="0" w:color="000000"/>
            </w:tcBorders>
            <w:vAlign w:val="center"/>
          </w:tcPr>
          <w:p w14:paraId="0C902D6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14:paraId="0C902D7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74" w14:textId="77777777">
        <w:trPr>
          <w:gridAfter w:val="36"/>
          <w:wAfter w:w="9391" w:type="dxa"/>
          <w:trHeight w:hRule="exact" w:val="329"/>
        </w:trPr>
        <w:tc>
          <w:tcPr>
            <w:tcW w:w="305" w:type="dxa"/>
            <w:tcBorders>
              <w:right w:val="single" w:sz="2" w:space="0" w:color="000000"/>
            </w:tcBorders>
            <w:tcMar>
              <w:top w:w="57" w:type="dxa"/>
            </w:tcMar>
          </w:tcPr>
          <w:p w14:paraId="0C902D72"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73" w14:textId="4D0D20C4"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Pr>
                <w:rFonts w:asciiTheme="majorHAnsi" w:hAnsiTheme="majorHAnsi" w:cs="Arial"/>
                <w:b/>
                <w:sz w:val="18"/>
                <w:szCs w:val="18"/>
              </w:rPr>
              <w:t>6</w:t>
            </w:r>
            <w:r>
              <w:rPr>
                <w:rFonts w:asciiTheme="majorHAnsi" w:hAnsiTheme="majorHAnsi" w:cs="Arial"/>
                <w:b/>
                <w:sz w:val="18"/>
                <w:szCs w:val="18"/>
              </w:rPr>
              <w:fldChar w:fldCharType="end"/>
            </w:r>
          </w:p>
        </w:tc>
      </w:tr>
      <w:tr w:rsidR="00827B44" w14:paraId="0C902D7B" w14:textId="77777777">
        <w:trPr>
          <w:trHeight w:val="113"/>
        </w:trPr>
        <w:tc>
          <w:tcPr>
            <w:tcW w:w="1799" w:type="dxa"/>
            <w:gridSpan w:val="5"/>
            <w:tcBorders>
              <w:bottom w:val="single" w:sz="2" w:space="0" w:color="000000"/>
            </w:tcBorders>
            <w:vAlign w:val="center"/>
          </w:tcPr>
          <w:p w14:paraId="0C902D7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7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7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7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7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7A" w14:textId="77777777" w:rsidR="00827B44" w:rsidRDefault="00827B44">
            <w:pPr>
              <w:pStyle w:val="NoSpacing"/>
              <w:rPr>
                <w:rFonts w:asciiTheme="majorHAnsi" w:hAnsiTheme="majorHAnsi" w:cs="Arial"/>
                <w:b/>
                <w:sz w:val="10"/>
                <w:szCs w:val="10"/>
              </w:rPr>
            </w:pPr>
          </w:p>
        </w:tc>
      </w:tr>
      <w:tr w:rsidR="00827B44" w14:paraId="0C902D7E" w14:textId="77777777">
        <w:trPr>
          <w:trHeight w:val="397"/>
        </w:trPr>
        <w:tc>
          <w:tcPr>
            <w:tcW w:w="7424" w:type="dxa"/>
            <w:gridSpan w:val="28"/>
            <w:tcBorders>
              <w:top w:val="single" w:sz="2" w:space="0" w:color="000000"/>
            </w:tcBorders>
            <w:vAlign w:val="center"/>
          </w:tcPr>
          <w:p w14:paraId="0C902D7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14:paraId="0C902D7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84"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827B44" w14:paraId="0C902D81" w14:textId="77777777">
              <w:trPr>
                <w:trHeight w:hRule="exact" w:val="329"/>
              </w:trPr>
              <w:tc>
                <w:tcPr>
                  <w:tcW w:w="994" w:type="dxa"/>
                  <w:vAlign w:val="center"/>
                </w:tcPr>
                <w:bookmarkStart w:id="0" w:name="Dropdown1"/>
                <w:p w14:paraId="0C902D7F" w14:textId="10737E9E"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D65091">
                    <w:rPr>
                      <w:rFonts w:asciiTheme="majorHAnsi" w:hAnsiTheme="majorHAnsi" w:cs="Arial"/>
                      <w:b/>
                      <w:sz w:val="18"/>
                      <w:szCs w:val="18"/>
                    </w:rPr>
                    <w:instrText xml:space="preserve"> FORMDROPDOWN </w:instrText>
                  </w:r>
                  <w:r w:rsidR="00FD5041">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C902D80" w14:textId="77777777" w:rsidR="00827B44" w:rsidRDefault="00827B44">
                  <w:pPr>
                    <w:pStyle w:val="NoSpacing"/>
                    <w:ind w:right="5875"/>
                    <w:jc w:val="center"/>
                    <w:rPr>
                      <w:rFonts w:asciiTheme="majorHAnsi" w:hAnsiTheme="majorHAnsi" w:cs="Arial"/>
                      <w:b/>
                      <w:sz w:val="18"/>
                      <w:szCs w:val="18"/>
                    </w:rPr>
                  </w:pPr>
                </w:p>
              </w:tc>
            </w:tr>
          </w:tbl>
          <w:p w14:paraId="0C902D82" w14:textId="77777777" w:rsidR="00827B44" w:rsidRDefault="00827B44">
            <w:pPr>
              <w:pStyle w:val="NoSpacing"/>
              <w:ind w:left="322"/>
              <w:rPr>
                <w:rFonts w:asciiTheme="majorHAnsi" w:hAnsiTheme="majorHAnsi" w:cs="Arial"/>
                <w:b/>
                <w:sz w:val="20"/>
                <w:szCs w:val="20"/>
              </w:rPr>
            </w:pPr>
          </w:p>
        </w:tc>
        <w:tc>
          <w:tcPr>
            <w:tcW w:w="2890" w:type="dxa"/>
            <w:gridSpan w:val="10"/>
          </w:tcPr>
          <w:p w14:paraId="0C902D83" w14:textId="77777777" w:rsidR="00827B44" w:rsidRDefault="00827B44">
            <w:pPr>
              <w:pStyle w:val="NoSpacing"/>
              <w:rPr>
                <w:rFonts w:asciiTheme="majorHAnsi" w:hAnsiTheme="majorHAnsi" w:cs="Arial"/>
                <w:b/>
                <w:sz w:val="20"/>
                <w:szCs w:val="20"/>
              </w:rPr>
            </w:pPr>
          </w:p>
        </w:tc>
      </w:tr>
      <w:tr w:rsidR="00827B44" w14:paraId="0C902D8B" w14:textId="77777777">
        <w:trPr>
          <w:trHeight w:val="113"/>
        </w:trPr>
        <w:tc>
          <w:tcPr>
            <w:tcW w:w="1799" w:type="dxa"/>
            <w:gridSpan w:val="5"/>
            <w:tcBorders>
              <w:bottom w:val="single" w:sz="2" w:space="0" w:color="000000"/>
            </w:tcBorders>
            <w:vAlign w:val="center"/>
          </w:tcPr>
          <w:p w14:paraId="0C902D8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8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8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8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8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8A" w14:textId="77777777" w:rsidR="00827B44" w:rsidRDefault="00827B44">
            <w:pPr>
              <w:pStyle w:val="NoSpacing"/>
              <w:rPr>
                <w:rFonts w:asciiTheme="majorHAnsi" w:hAnsiTheme="majorHAnsi" w:cs="Arial"/>
                <w:b/>
                <w:sz w:val="10"/>
                <w:szCs w:val="10"/>
              </w:rPr>
            </w:pPr>
          </w:p>
        </w:tc>
      </w:tr>
      <w:tr w:rsidR="00827B44" w14:paraId="0C902D8E" w14:textId="77777777">
        <w:trPr>
          <w:trHeight w:val="397"/>
        </w:trPr>
        <w:tc>
          <w:tcPr>
            <w:tcW w:w="7424" w:type="dxa"/>
            <w:gridSpan w:val="28"/>
            <w:tcBorders>
              <w:top w:val="single" w:sz="2" w:space="0" w:color="000000"/>
              <w:bottom w:val="single" w:sz="2" w:space="0" w:color="000000"/>
            </w:tcBorders>
            <w:vAlign w:val="center"/>
          </w:tcPr>
          <w:p w14:paraId="0C902D8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C902D8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8F"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nema</w:t>
            </w:r>
            <w:r>
              <w:rPr>
                <w:rFonts w:asciiTheme="majorHAnsi" w:hAnsiTheme="majorHAnsi" w:cs="Arial"/>
                <w:b/>
                <w:sz w:val="18"/>
                <w:szCs w:val="18"/>
              </w:rPr>
              <w:fldChar w:fldCharType="end"/>
            </w:r>
          </w:p>
        </w:tc>
      </w:tr>
      <w:tr w:rsidR="00827B44" w14:paraId="0C902D97" w14:textId="77777777">
        <w:trPr>
          <w:trHeight w:val="113"/>
        </w:trPr>
        <w:tc>
          <w:tcPr>
            <w:tcW w:w="1799" w:type="dxa"/>
            <w:gridSpan w:val="5"/>
            <w:tcBorders>
              <w:top w:val="single" w:sz="2" w:space="0" w:color="000000"/>
              <w:bottom w:val="single" w:sz="2" w:space="0" w:color="000000"/>
            </w:tcBorders>
            <w:vAlign w:val="center"/>
          </w:tcPr>
          <w:p w14:paraId="0C902D91"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2"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3"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94"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95"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96" w14:textId="77777777" w:rsidR="00827B44" w:rsidRDefault="00827B44">
            <w:pPr>
              <w:pStyle w:val="NoSpacing"/>
              <w:rPr>
                <w:rFonts w:asciiTheme="majorHAnsi" w:hAnsiTheme="majorHAnsi" w:cs="Arial"/>
                <w:b/>
                <w:sz w:val="10"/>
                <w:szCs w:val="10"/>
              </w:rPr>
            </w:pPr>
          </w:p>
        </w:tc>
      </w:tr>
      <w:tr w:rsidR="00827B44" w14:paraId="0C902D9A" w14:textId="77777777">
        <w:trPr>
          <w:trHeight w:val="397"/>
        </w:trPr>
        <w:tc>
          <w:tcPr>
            <w:tcW w:w="7424" w:type="dxa"/>
            <w:gridSpan w:val="28"/>
            <w:tcBorders>
              <w:top w:val="single" w:sz="2" w:space="0" w:color="000000"/>
              <w:bottom w:val="single" w:sz="2" w:space="0" w:color="000000"/>
            </w:tcBorders>
            <w:vAlign w:val="center"/>
          </w:tcPr>
          <w:p w14:paraId="0C902D9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0C902D9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9B"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nema</w:t>
            </w:r>
            <w:r>
              <w:rPr>
                <w:rFonts w:asciiTheme="majorHAnsi" w:hAnsiTheme="majorHAnsi" w:cs="Arial"/>
                <w:b/>
                <w:sz w:val="18"/>
                <w:szCs w:val="18"/>
              </w:rPr>
              <w:fldChar w:fldCharType="end"/>
            </w:r>
          </w:p>
        </w:tc>
      </w:tr>
      <w:tr w:rsidR="00827B44" w14:paraId="0C902DA3" w14:textId="77777777">
        <w:trPr>
          <w:trHeight w:val="113"/>
        </w:trPr>
        <w:tc>
          <w:tcPr>
            <w:tcW w:w="1799" w:type="dxa"/>
            <w:gridSpan w:val="5"/>
            <w:tcBorders>
              <w:top w:val="single" w:sz="2" w:space="0" w:color="000000"/>
              <w:bottom w:val="single" w:sz="2" w:space="0" w:color="000000"/>
            </w:tcBorders>
            <w:vAlign w:val="center"/>
          </w:tcPr>
          <w:p w14:paraId="0C902D9D"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E"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F"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A0"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A1"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A2" w14:textId="77777777" w:rsidR="00827B44" w:rsidRDefault="00827B44">
            <w:pPr>
              <w:pStyle w:val="NoSpacing"/>
              <w:rPr>
                <w:rFonts w:asciiTheme="majorHAnsi" w:hAnsiTheme="majorHAnsi" w:cs="Arial"/>
                <w:b/>
                <w:sz w:val="10"/>
                <w:szCs w:val="10"/>
              </w:rPr>
            </w:pPr>
          </w:p>
        </w:tc>
      </w:tr>
      <w:tr w:rsidR="00827B44" w14:paraId="0C902DA6" w14:textId="77777777">
        <w:trPr>
          <w:trHeight w:val="397"/>
        </w:trPr>
        <w:tc>
          <w:tcPr>
            <w:tcW w:w="7424" w:type="dxa"/>
            <w:gridSpan w:val="28"/>
            <w:tcBorders>
              <w:top w:val="single" w:sz="2" w:space="0" w:color="000000"/>
            </w:tcBorders>
            <w:vAlign w:val="center"/>
          </w:tcPr>
          <w:p w14:paraId="0C902DA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0C902DA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AB" w14:textId="77777777">
        <w:trPr>
          <w:gridAfter w:val="33"/>
          <w:wAfter w:w="8515" w:type="dxa"/>
          <w:trHeight w:hRule="exact" w:val="329"/>
        </w:trPr>
        <w:tc>
          <w:tcPr>
            <w:tcW w:w="305" w:type="dxa"/>
            <w:tcBorders>
              <w:right w:val="single" w:sz="2" w:space="0" w:color="000000"/>
            </w:tcBorders>
            <w:tcMar>
              <w:top w:w="57" w:type="dxa"/>
            </w:tcMar>
          </w:tcPr>
          <w:p w14:paraId="0C902DA7"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A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C902DA9" w14:textId="77777777" w:rsidR="00827B44" w:rsidRDefault="00827B44">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C902DAA" w14:textId="0F05A94A"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Pr>
                <w:rFonts w:asciiTheme="majorHAnsi" w:hAnsiTheme="majorHAnsi"/>
                <w:b/>
                <w:sz w:val="18"/>
                <w:szCs w:val="18"/>
              </w:rPr>
              <w:t>6</w:t>
            </w:r>
            <w:r>
              <w:rPr>
                <w:rFonts w:asciiTheme="majorHAnsi" w:hAnsiTheme="majorHAnsi" w:cs="Arial"/>
                <w:b/>
                <w:sz w:val="18"/>
                <w:szCs w:val="18"/>
              </w:rPr>
              <w:fldChar w:fldCharType="end"/>
            </w:r>
          </w:p>
        </w:tc>
      </w:tr>
      <w:tr w:rsidR="00827B44" w14:paraId="0C902DB2" w14:textId="77777777">
        <w:trPr>
          <w:trHeight w:val="113"/>
        </w:trPr>
        <w:tc>
          <w:tcPr>
            <w:tcW w:w="1799" w:type="dxa"/>
            <w:gridSpan w:val="5"/>
            <w:tcBorders>
              <w:bottom w:val="single" w:sz="2" w:space="0" w:color="000000"/>
            </w:tcBorders>
            <w:vAlign w:val="center"/>
          </w:tcPr>
          <w:p w14:paraId="0C902DAC"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AD"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AE"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AF"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B0"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B1" w14:textId="77777777" w:rsidR="00827B44" w:rsidRDefault="00827B44">
            <w:pPr>
              <w:pStyle w:val="NoSpacing"/>
              <w:rPr>
                <w:rFonts w:asciiTheme="majorHAnsi" w:hAnsiTheme="majorHAnsi" w:cs="Arial"/>
                <w:b/>
                <w:sz w:val="10"/>
                <w:szCs w:val="10"/>
              </w:rPr>
            </w:pPr>
          </w:p>
        </w:tc>
      </w:tr>
      <w:tr w:rsidR="00827B44" w14:paraId="0C902DB5" w14:textId="77777777">
        <w:trPr>
          <w:trHeight w:val="397"/>
        </w:trPr>
        <w:tc>
          <w:tcPr>
            <w:tcW w:w="8330" w:type="dxa"/>
            <w:gridSpan w:val="32"/>
            <w:tcBorders>
              <w:top w:val="single" w:sz="2" w:space="0" w:color="000000"/>
            </w:tcBorders>
            <w:tcMar>
              <w:top w:w="0" w:type="dxa"/>
            </w:tcMar>
            <w:vAlign w:val="center"/>
          </w:tcPr>
          <w:p w14:paraId="0C902DB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14:paraId="0C902DB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BD" w14:textId="77777777">
        <w:trPr>
          <w:gridAfter w:val="1"/>
          <w:wAfter w:w="856" w:type="dxa"/>
          <w:trHeight w:hRule="exact" w:val="454"/>
        </w:trPr>
        <w:tc>
          <w:tcPr>
            <w:tcW w:w="3366" w:type="dxa"/>
            <w:gridSpan w:val="10"/>
            <w:tcBorders>
              <w:right w:val="single" w:sz="2" w:space="0" w:color="000000"/>
            </w:tcBorders>
            <w:vAlign w:val="center"/>
          </w:tcPr>
          <w:p w14:paraId="0C902DB6"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B7"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C902DB8"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B9"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14:paraId="0C902DBA" w14:textId="77777777" w:rsidR="00827B44" w:rsidRDefault="00D65091">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14:paraId="0C902DBB" w14:textId="77777777" w:rsidR="00827B44" w:rsidRDefault="00D65091">
            <w:pPr>
              <w:pStyle w:val="NoSpacing"/>
              <w:jc w:val="center"/>
              <w:rPr>
                <w:rFonts w:asciiTheme="majorHAnsi" w:hAnsiTheme="majorHAnsi" w:cs="Arial"/>
                <w:b/>
                <w:sz w:val="18"/>
                <w:szCs w:val="18"/>
              </w:rPr>
            </w:pPr>
            <w:r>
              <w:rPr>
                <w:rFonts w:asciiTheme="majorHAnsi" w:hAnsiTheme="majorHAnsi" w:cs="Arial"/>
                <w:b/>
                <w:sz w:val="18"/>
                <w:szCs w:val="18"/>
              </w:rPr>
              <w:t>Opterećenje:</w:t>
            </w:r>
          </w:p>
          <w:p w14:paraId="0C902DBC" w14:textId="77777777" w:rsidR="00827B44" w:rsidRDefault="00D65091">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827B44" w14:paraId="0C902DC4" w14:textId="77777777">
        <w:trPr>
          <w:trHeight w:val="113"/>
        </w:trPr>
        <w:tc>
          <w:tcPr>
            <w:tcW w:w="1799" w:type="dxa"/>
            <w:gridSpan w:val="5"/>
            <w:vAlign w:val="center"/>
          </w:tcPr>
          <w:p w14:paraId="0C902DBE"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BF"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C0"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C1"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C2"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C3" w14:textId="77777777" w:rsidR="00827B44" w:rsidRDefault="00827B44">
            <w:pPr>
              <w:pStyle w:val="NoSpacing"/>
              <w:rPr>
                <w:rFonts w:asciiTheme="majorHAnsi" w:hAnsiTheme="majorHAnsi" w:cs="Arial"/>
                <w:b/>
                <w:sz w:val="10"/>
                <w:szCs w:val="10"/>
              </w:rPr>
            </w:pPr>
          </w:p>
        </w:tc>
      </w:tr>
      <w:tr w:rsidR="00827B44" w14:paraId="0C902DCB" w14:textId="77777777">
        <w:trPr>
          <w:gridAfter w:val="2"/>
          <w:wAfter w:w="1201" w:type="dxa"/>
          <w:trHeight w:hRule="exact" w:val="329"/>
        </w:trPr>
        <w:tc>
          <w:tcPr>
            <w:tcW w:w="3366" w:type="dxa"/>
            <w:gridSpan w:val="10"/>
            <w:tcBorders>
              <w:right w:val="single" w:sz="2" w:space="0" w:color="000000"/>
            </w:tcBorders>
            <w:vAlign w:val="center"/>
          </w:tcPr>
          <w:p w14:paraId="0C902DC5" w14:textId="77777777" w:rsidR="00827B44" w:rsidRDefault="00D65091">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C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C7"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C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C9"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CA" w14:textId="77777777"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33,75</w:t>
            </w:r>
            <w:r>
              <w:rPr>
                <w:rFonts w:asciiTheme="majorHAnsi" w:hAnsiTheme="majorHAnsi" w:cs="Arial"/>
                <w:b/>
                <w:sz w:val="18"/>
                <w:szCs w:val="18"/>
              </w:rPr>
              <w:fldChar w:fldCharType="end"/>
            </w:r>
            <w:bookmarkEnd w:id="1"/>
          </w:p>
        </w:tc>
      </w:tr>
      <w:tr w:rsidR="00827B44" w14:paraId="0C902DD2" w14:textId="77777777">
        <w:trPr>
          <w:trHeight w:val="113"/>
        </w:trPr>
        <w:tc>
          <w:tcPr>
            <w:tcW w:w="2637" w:type="dxa"/>
            <w:gridSpan w:val="8"/>
            <w:vAlign w:val="center"/>
          </w:tcPr>
          <w:p w14:paraId="0C902DCC" w14:textId="77777777" w:rsidR="00827B44" w:rsidRDefault="00827B44">
            <w:pPr>
              <w:pStyle w:val="NoSpacing"/>
              <w:ind w:left="434"/>
              <w:rPr>
                <w:rFonts w:asciiTheme="majorHAnsi" w:hAnsiTheme="majorHAnsi" w:cs="Arial"/>
                <w:b/>
                <w:sz w:val="10"/>
                <w:szCs w:val="10"/>
              </w:rPr>
            </w:pPr>
          </w:p>
        </w:tc>
        <w:tc>
          <w:tcPr>
            <w:tcW w:w="1852" w:type="dxa"/>
            <w:gridSpan w:val="9"/>
            <w:vAlign w:val="center"/>
          </w:tcPr>
          <w:p w14:paraId="0C902DCD" w14:textId="77777777" w:rsidR="00827B44" w:rsidRDefault="00827B44">
            <w:pPr>
              <w:pStyle w:val="NoSpacing"/>
              <w:rPr>
                <w:rFonts w:asciiTheme="majorHAnsi" w:hAnsiTheme="majorHAnsi" w:cs="Arial"/>
                <w:b/>
                <w:sz w:val="10"/>
                <w:szCs w:val="10"/>
              </w:rPr>
            </w:pPr>
          </w:p>
        </w:tc>
        <w:tc>
          <w:tcPr>
            <w:tcW w:w="1079" w:type="dxa"/>
            <w:gridSpan w:val="6"/>
            <w:vAlign w:val="center"/>
          </w:tcPr>
          <w:p w14:paraId="0C902DCE" w14:textId="77777777" w:rsidR="00827B44" w:rsidRDefault="00827B44">
            <w:pPr>
              <w:pStyle w:val="NoSpacing"/>
              <w:rPr>
                <w:rFonts w:asciiTheme="majorHAnsi" w:hAnsiTheme="majorHAnsi" w:cs="Arial"/>
                <w:b/>
                <w:sz w:val="10"/>
                <w:szCs w:val="10"/>
              </w:rPr>
            </w:pPr>
          </w:p>
        </w:tc>
        <w:tc>
          <w:tcPr>
            <w:tcW w:w="1030" w:type="dxa"/>
            <w:gridSpan w:val="4"/>
            <w:vAlign w:val="center"/>
          </w:tcPr>
          <w:p w14:paraId="0C902DCF" w14:textId="77777777" w:rsidR="00827B44" w:rsidRDefault="00827B44">
            <w:pPr>
              <w:pStyle w:val="NoSpacing"/>
              <w:rPr>
                <w:rFonts w:asciiTheme="majorHAnsi" w:hAnsiTheme="majorHAnsi" w:cs="Arial"/>
                <w:b/>
                <w:sz w:val="10"/>
                <w:szCs w:val="10"/>
              </w:rPr>
            </w:pPr>
          </w:p>
        </w:tc>
        <w:tc>
          <w:tcPr>
            <w:tcW w:w="2090" w:type="dxa"/>
            <w:gridSpan w:val="8"/>
            <w:vAlign w:val="center"/>
          </w:tcPr>
          <w:p w14:paraId="0C902DD0" w14:textId="77777777" w:rsidR="00827B44" w:rsidRDefault="00827B44">
            <w:pPr>
              <w:pStyle w:val="NoSpacing"/>
              <w:rPr>
                <w:rFonts w:asciiTheme="majorHAnsi" w:hAnsiTheme="majorHAnsi" w:cs="Arial"/>
                <w:b/>
                <w:sz w:val="10"/>
                <w:szCs w:val="10"/>
              </w:rPr>
            </w:pPr>
          </w:p>
        </w:tc>
        <w:tc>
          <w:tcPr>
            <w:tcW w:w="1626" w:type="dxa"/>
            <w:gridSpan w:val="3"/>
            <w:vAlign w:val="center"/>
          </w:tcPr>
          <w:p w14:paraId="0C902DD1" w14:textId="77777777" w:rsidR="00827B44" w:rsidRDefault="00827B44">
            <w:pPr>
              <w:pStyle w:val="NoSpacing"/>
              <w:rPr>
                <w:rFonts w:asciiTheme="majorHAnsi" w:hAnsiTheme="majorHAnsi" w:cs="Arial"/>
                <w:b/>
                <w:sz w:val="10"/>
                <w:szCs w:val="10"/>
              </w:rPr>
            </w:pPr>
          </w:p>
        </w:tc>
      </w:tr>
      <w:tr w:rsidR="00827B44" w14:paraId="0C902DD9" w14:textId="77777777">
        <w:trPr>
          <w:gridAfter w:val="2"/>
          <w:wAfter w:w="1201" w:type="dxa"/>
          <w:trHeight w:hRule="exact" w:val="329"/>
        </w:trPr>
        <w:tc>
          <w:tcPr>
            <w:tcW w:w="3366" w:type="dxa"/>
            <w:gridSpan w:val="10"/>
            <w:tcBorders>
              <w:right w:val="single" w:sz="2" w:space="0" w:color="000000"/>
            </w:tcBorders>
            <w:vAlign w:val="center"/>
          </w:tcPr>
          <w:p w14:paraId="0C902DD3"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D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D5"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D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D7"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D8" w14:textId="4B003A33"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95BEF">
              <w:rPr>
                <w:rFonts w:asciiTheme="majorHAnsi" w:hAnsiTheme="majorHAnsi"/>
                <w:b/>
                <w:sz w:val="18"/>
                <w:szCs w:val="18"/>
              </w:rPr>
              <w:t>126.59</w:t>
            </w:r>
            <w:r>
              <w:rPr>
                <w:rFonts w:asciiTheme="majorHAnsi" w:hAnsiTheme="majorHAnsi" w:cs="Arial"/>
                <w:b/>
                <w:sz w:val="18"/>
                <w:szCs w:val="18"/>
              </w:rPr>
              <w:fldChar w:fldCharType="end"/>
            </w:r>
            <w:bookmarkEnd w:id="2"/>
          </w:p>
        </w:tc>
      </w:tr>
      <w:tr w:rsidR="00827B44" w14:paraId="0C902DE0" w14:textId="77777777">
        <w:trPr>
          <w:trHeight w:val="113"/>
        </w:trPr>
        <w:tc>
          <w:tcPr>
            <w:tcW w:w="1799" w:type="dxa"/>
            <w:gridSpan w:val="5"/>
            <w:vAlign w:val="center"/>
          </w:tcPr>
          <w:p w14:paraId="0C902DDA"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DB"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DC"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DD"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DE"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DF" w14:textId="77777777" w:rsidR="00827B44" w:rsidRDefault="00827B44">
            <w:pPr>
              <w:pStyle w:val="NoSpacing"/>
              <w:rPr>
                <w:rFonts w:asciiTheme="majorHAnsi" w:hAnsiTheme="majorHAnsi" w:cs="Arial"/>
                <w:b/>
                <w:sz w:val="10"/>
                <w:szCs w:val="10"/>
              </w:rPr>
            </w:pPr>
          </w:p>
        </w:tc>
      </w:tr>
      <w:tr w:rsidR="00827B44" w14:paraId="0C902DE7" w14:textId="77777777">
        <w:trPr>
          <w:gridAfter w:val="2"/>
          <w:wAfter w:w="1201" w:type="dxa"/>
          <w:trHeight w:hRule="exact" w:val="329"/>
        </w:trPr>
        <w:tc>
          <w:tcPr>
            <w:tcW w:w="3366" w:type="dxa"/>
            <w:gridSpan w:val="10"/>
            <w:tcBorders>
              <w:right w:val="single" w:sz="2" w:space="0" w:color="000000"/>
            </w:tcBorders>
            <w:vAlign w:val="center"/>
          </w:tcPr>
          <w:p w14:paraId="0C902DE1"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E2" w14:textId="0E10CA25"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Pr>
                <w:rFonts w:asciiTheme="majorHAnsi" w:hAnsiTheme="majorHAnsi"/>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E3"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E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E5"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E6" w14:textId="67C92C5D" w:rsidR="00827B44" w:rsidRDefault="00827B44">
            <w:pPr>
              <w:pStyle w:val="NoSpacing"/>
              <w:ind w:rightChars="-182" w:right="-400"/>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95BEF">
              <w:rPr>
                <w:rFonts w:asciiTheme="majorHAnsi" w:hAnsiTheme="majorHAnsi"/>
                <w:b/>
                <w:sz w:val="18"/>
                <w:szCs w:val="18"/>
              </w:rPr>
              <w:t>160.34</w:t>
            </w:r>
            <w:r>
              <w:rPr>
                <w:rFonts w:asciiTheme="majorHAnsi" w:hAnsiTheme="majorHAnsi" w:cs="Arial"/>
                <w:b/>
                <w:sz w:val="18"/>
                <w:szCs w:val="18"/>
              </w:rPr>
              <w:fldChar w:fldCharType="end"/>
            </w:r>
          </w:p>
        </w:tc>
      </w:tr>
      <w:tr w:rsidR="00827B44" w14:paraId="0C902DEE" w14:textId="77777777">
        <w:trPr>
          <w:trHeight w:val="113"/>
        </w:trPr>
        <w:tc>
          <w:tcPr>
            <w:tcW w:w="1799" w:type="dxa"/>
            <w:gridSpan w:val="5"/>
            <w:vAlign w:val="center"/>
          </w:tcPr>
          <w:p w14:paraId="0C902DE8"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E9"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EA"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EB"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EC"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ED" w14:textId="77777777" w:rsidR="00827B44" w:rsidRDefault="00827B44">
            <w:pPr>
              <w:pStyle w:val="NoSpacing"/>
              <w:rPr>
                <w:rFonts w:asciiTheme="majorHAnsi" w:hAnsiTheme="majorHAnsi" w:cs="Arial"/>
                <w:b/>
                <w:sz w:val="10"/>
                <w:szCs w:val="10"/>
              </w:rPr>
            </w:pPr>
          </w:p>
        </w:tc>
      </w:tr>
      <w:tr w:rsidR="00827B44" w14:paraId="0C902DF3" w14:textId="77777777">
        <w:trPr>
          <w:gridAfter w:val="12"/>
          <w:wAfter w:w="4123" w:type="dxa"/>
          <w:trHeight w:hRule="exact" w:val="329"/>
        </w:trPr>
        <w:tc>
          <w:tcPr>
            <w:tcW w:w="3366" w:type="dxa"/>
            <w:gridSpan w:val="10"/>
            <w:tcBorders>
              <w:right w:val="single" w:sz="2" w:space="0" w:color="000000"/>
            </w:tcBorders>
            <w:vAlign w:val="center"/>
          </w:tcPr>
          <w:p w14:paraId="0C902DEF"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F0"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F1"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F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r>
      <w:tr w:rsidR="00827B44" w14:paraId="0C902DFA" w14:textId="77777777">
        <w:trPr>
          <w:trHeight w:val="113"/>
        </w:trPr>
        <w:tc>
          <w:tcPr>
            <w:tcW w:w="1799" w:type="dxa"/>
            <w:gridSpan w:val="5"/>
            <w:tcBorders>
              <w:bottom w:val="single" w:sz="2" w:space="0" w:color="000000"/>
            </w:tcBorders>
            <w:vAlign w:val="center"/>
          </w:tcPr>
          <w:p w14:paraId="0C902DF4"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F5"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F6"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F7"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F8"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F9" w14:textId="77777777" w:rsidR="00827B44" w:rsidRDefault="00827B44">
            <w:pPr>
              <w:pStyle w:val="NoSpacing"/>
              <w:rPr>
                <w:rFonts w:asciiTheme="majorHAnsi" w:hAnsiTheme="majorHAnsi" w:cs="Arial"/>
                <w:b/>
                <w:sz w:val="10"/>
                <w:szCs w:val="10"/>
              </w:rPr>
            </w:pPr>
          </w:p>
        </w:tc>
      </w:tr>
      <w:tr w:rsidR="00827B44" w14:paraId="0C902DFD" w14:textId="77777777">
        <w:trPr>
          <w:trHeight w:val="397"/>
        </w:trPr>
        <w:tc>
          <w:tcPr>
            <w:tcW w:w="7424" w:type="dxa"/>
            <w:gridSpan w:val="28"/>
            <w:tcBorders>
              <w:top w:val="single" w:sz="2" w:space="0" w:color="000000"/>
              <w:bottom w:val="single" w:sz="2" w:space="0" w:color="000000"/>
            </w:tcBorders>
            <w:vAlign w:val="center"/>
          </w:tcPr>
          <w:p w14:paraId="0C902DF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C902DF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FE" w14:textId="7777777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P</w:t>
            </w:r>
            <w:r w:rsidR="00CB7DE6">
              <w:rPr>
                <w:rFonts w:asciiTheme="majorHAnsi" w:hAnsiTheme="majorHAnsi" w:cs="Arial"/>
                <w:b/>
                <w:sz w:val="18"/>
                <w:szCs w:val="18"/>
              </w:rPr>
              <w:t>rirodno-matematički fakultet</w:t>
            </w:r>
            <w:r>
              <w:rPr>
                <w:rFonts w:asciiTheme="majorHAnsi" w:hAnsiTheme="majorHAnsi" w:cs="Arial"/>
                <w:b/>
                <w:sz w:val="18"/>
                <w:szCs w:val="18"/>
              </w:rPr>
              <w:fldChar w:fldCharType="end"/>
            </w:r>
          </w:p>
        </w:tc>
      </w:tr>
      <w:tr w:rsidR="00827B44" w14:paraId="0C902E06" w14:textId="77777777">
        <w:trPr>
          <w:trHeight w:val="113"/>
        </w:trPr>
        <w:tc>
          <w:tcPr>
            <w:tcW w:w="1799" w:type="dxa"/>
            <w:gridSpan w:val="5"/>
            <w:tcBorders>
              <w:top w:val="single" w:sz="2" w:space="0" w:color="000000"/>
              <w:bottom w:val="single" w:sz="2" w:space="0" w:color="000000"/>
            </w:tcBorders>
            <w:vAlign w:val="center"/>
          </w:tcPr>
          <w:p w14:paraId="0C902E00"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1"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2"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3"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04"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05" w14:textId="77777777" w:rsidR="00827B44" w:rsidRDefault="00827B44">
            <w:pPr>
              <w:pStyle w:val="NoSpacing"/>
              <w:rPr>
                <w:rFonts w:asciiTheme="majorHAnsi" w:hAnsiTheme="majorHAnsi" w:cs="Arial"/>
                <w:b/>
                <w:sz w:val="10"/>
                <w:szCs w:val="10"/>
              </w:rPr>
            </w:pPr>
          </w:p>
        </w:tc>
      </w:tr>
      <w:tr w:rsidR="00827B44" w14:paraId="0C902E09" w14:textId="77777777">
        <w:trPr>
          <w:trHeight w:val="397"/>
        </w:trPr>
        <w:tc>
          <w:tcPr>
            <w:tcW w:w="7424" w:type="dxa"/>
            <w:gridSpan w:val="28"/>
            <w:tcBorders>
              <w:top w:val="single" w:sz="2" w:space="0" w:color="000000"/>
              <w:bottom w:val="single" w:sz="2" w:space="0" w:color="000000"/>
            </w:tcBorders>
            <w:vAlign w:val="center"/>
          </w:tcPr>
          <w:p w14:paraId="0C902E0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C902E0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0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E0A" w14:textId="09520F5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B7DE6" w:rsidRPr="00CB7DE6">
              <w:rPr>
                <w:rFonts w:asciiTheme="majorHAnsi" w:hAnsiTheme="majorHAnsi" w:cs="Arial"/>
                <w:b/>
                <w:sz w:val="18"/>
                <w:szCs w:val="18"/>
              </w:rPr>
              <w:t xml:space="preserve">Hemija/ Hemija/usmjerenje </w:t>
            </w:r>
            <w:r w:rsidR="00FD5041">
              <w:rPr>
                <w:rFonts w:asciiTheme="majorHAnsi" w:hAnsiTheme="majorHAnsi" w:cs="Arial"/>
                <w:b/>
                <w:sz w:val="18"/>
                <w:szCs w:val="18"/>
              </w:rPr>
              <w:t>Hemija okoline i kontrole kvaliteta</w:t>
            </w:r>
            <w:r>
              <w:rPr>
                <w:rFonts w:asciiTheme="majorHAnsi" w:hAnsiTheme="majorHAnsi" w:cs="Arial"/>
                <w:b/>
                <w:sz w:val="18"/>
                <w:szCs w:val="18"/>
              </w:rPr>
              <w:fldChar w:fldCharType="end"/>
            </w:r>
          </w:p>
        </w:tc>
      </w:tr>
      <w:tr w:rsidR="00827B44" w14:paraId="0C902E12" w14:textId="77777777">
        <w:trPr>
          <w:trHeight w:val="113"/>
        </w:trPr>
        <w:tc>
          <w:tcPr>
            <w:tcW w:w="1799" w:type="dxa"/>
            <w:gridSpan w:val="5"/>
            <w:tcBorders>
              <w:top w:val="single" w:sz="2" w:space="0" w:color="000000"/>
              <w:bottom w:val="single" w:sz="2" w:space="0" w:color="000000"/>
            </w:tcBorders>
            <w:vAlign w:val="center"/>
          </w:tcPr>
          <w:p w14:paraId="0C902E0C"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D"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E"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F"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10"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11" w14:textId="77777777" w:rsidR="00827B44" w:rsidRDefault="00827B44">
            <w:pPr>
              <w:pStyle w:val="NoSpacing"/>
              <w:rPr>
                <w:rFonts w:asciiTheme="majorHAnsi" w:hAnsiTheme="majorHAnsi" w:cs="Arial"/>
                <w:b/>
                <w:sz w:val="10"/>
                <w:szCs w:val="10"/>
              </w:rPr>
            </w:pPr>
          </w:p>
        </w:tc>
      </w:tr>
      <w:tr w:rsidR="00827B44" w14:paraId="0C902E15" w14:textId="77777777">
        <w:trPr>
          <w:trHeight w:val="397"/>
        </w:trPr>
        <w:tc>
          <w:tcPr>
            <w:tcW w:w="8366" w:type="dxa"/>
            <w:gridSpan w:val="33"/>
            <w:tcBorders>
              <w:top w:val="single" w:sz="2" w:space="0" w:color="000000"/>
              <w:bottom w:val="single" w:sz="2" w:space="0" w:color="000000"/>
            </w:tcBorders>
            <w:vAlign w:val="center"/>
          </w:tcPr>
          <w:p w14:paraId="0C902E1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C902E1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1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E16" w14:textId="21785514"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153D7">
              <w:rPr>
                <w:rFonts w:asciiTheme="majorHAnsi" w:hAnsiTheme="majorHAnsi" w:cs="Arial"/>
                <w:b/>
                <w:sz w:val="18"/>
                <w:szCs w:val="18"/>
              </w:rPr>
              <w:t>dr.sc.Benjamin Ćatović,vanr.prof.</w:t>
            </w:r>
            <w:r>
              <w:rPr>
                <w:rFonts w:asciiTheme="majorHAnsi" w:hAnsiTheme="majorHAnsi" w:cs="Arial"/>
                <w:b/>
                <w:sz w:val="18"/>
                <w:szCs w:val="18"/>
              </w:rPr>
              <w:fldChar w:fldCharType="end"/>
            </w:r>
          </w:p>
        </w:tc>
      </w:tr>
      <w:tr w:rsidR="00827B44" w14:paraId="0C902E1E" w14:textId="77777777">
        <w:trPr>
          <w:trHeight w:val="113"/>
        </w:trPr>
        <w:tc>
          <w:tcPr>
            <w:tcW w:w="2098" w:type="dxa"/>
            <w:gridSpan w:val="7"/>
            <w:tcBorders>
              <w:top w:val="single" w:sz="2" w:space="0" w:color="000000"/>
              <w:bottom w:val="single" w:sz="2" w:space="0" w:color="000000"/>
            </w:tcBorders>
            <w:vAlign w:val="center"/>
          </w:tcPr>
          <w:p w14:paraId="0C902E18"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19"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1A"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1B"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1C"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1D" w14:textId="77777777" w:rsidR="00827B44" w:rsidRDefault="00827B44">
            <w:pPr>
              <w:pStyle w:val="NoSpacing"/>
              <w:rPr>
                <w:rFonts w:asciiTheme="majorHAnsi" w:hAnsiTheme="majorHAnsi" w:cs="Arial"/>
                <w:b/>
                <w:sz w:val="10"/>
                <w:szCs w:val="10"/>
              </w:rPr>
            </w:pPr>
          </w:p>
        </w:tc>
      </w:tr>
      <w:tr w:rsidR="00827B44" w14:paraId="0C902E21" w14:textId="77777777">
        <w:trPr>
          <w:trHeight w:val="397"/>
        </w:trPr>
        <w:tc>
          <w:tcPr>
            <w:tcW w:w="8366" w:type="dxa"/>
            <w:gridSpan w:val="33"/>
            <w:tcBorders>
              <w:top w:val="single" w:sz="2" w:space="0" w:color="000000"/>
              <w:bottom w:val="single" w:sz="2" w:space="0" w:color="000000"/>
            </w:tcBorders>
            <w:vAlign w:val="center"/>
          </w:tcPr>
          <w:p w14:paraId="0C902E1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0C902E2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2" w14:textId="5FEBA76C"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cs="Arial"/>
                <w:b/>
                <w:sz w:val="18"/>
                <w:szCs w:val="18"/>
              </w:rPr>
              <w:t xml:space="preserve">Osnovni cilj ovog modula je da studenti steknu nova znanja i nadogradnju u odnosu na bazu iz oblasti hemije tla te da se upoznaju sa  hemijskim procesima koji se odvijaju u tlu. Tlo predstavlja medij u kome se odvijaju mnogobrojne značajne </w:t>
            </w:r>
            <w:r w:rsidR="00FD5041" w:rsidRPr="00FD5041">
              <w:rPr>
                <w:rFonts w:asciiTheme="majorHAnsi" w:hAnsiTheme="majorHAnsi" w:cs="Arial"/>
                <w:b/>
                <w:sz w:val="18"/>
                <w:szCs w:val="18"/>
              </w:rPr>
              <w:lastRenderedPageBreak/>
              <w:t>reakcije koje dovode do stvaranja produkata koji usljed svoje biodostupnosti mogu biti usvojeni od strane biljaka. Stoga je neophodno sa hemijskog stanovišta razumjeti procese koji se odvijaju u tlu.</w:t>
            </w:r>
            <w:r>
              <w:rPr>
                <w:rFonts w:asciiTheme="majorHAnsi" w:hAnsiTheme="majorHAnsi" w:cs="Arial"/>
                <w:b/>
                <w:sz w:val="18"/>
                <w:szCs w:val="18"/>
              </w:rPr>
              <w:fldChar w:fldCharType="end"/>
            </w:r>
          </w:p>
        </w:tc>
      </w:tr>
      <w:tr w:rsidR="00827B44" w14:paraId="0C902E2A" w14:textId="77777777">
        <w:trPr>
          <w:trHeight w:val="113"/>
        </w:trPr>
        <w:tc>
          <w:tcPr>
            <w:tcW w:w="2098" w:type="dxa"/>
            <w:gridSpan w:val="7"/>
            <w:tcBorders>
              <w:top w:val="single" w:sz="2" w:space="0" w:color="000000"/>
              <w:bottom w:val="single" w:sz="2" w:space="0" w:color="000000"/>
            </w:tcBorders>
            <w:vAlign w:val="center"/>
          </w:tcPr>
          <w:p w14:paraId="0C902E24"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25"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26"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27"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28"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29" w14:textId="77777777" w:rsidR="00827B44" w:rsidRDefault="00827B44">
            <w:pPr>
              <w:pStyle w:val="NoSpacing"/>
              <w:rPr>
                <w:rFonts w:asciiTheme="majorHAnsi" w:hAnsiTheme="majorHAnsi" w:cs="Arial"/>
                <w:b/>
                <w:sz w:val="10"/>
                <w:szCs w:val="10"/>
              </w:rPr>
            </w:pPr>
          </w:p>
        </w:tc>
      </w:tr>
      <w:tr w:rsidR="00827B44" w14:paraId="0C902E2D" w14:textId="77777777">
        <w:trPr>
          <w:trHeight w:val="397"/>
        </w:trPr>
        <w:tc>
          <w:tcPr>
            <w:tcW w:w="8366" w:type="dxa"/>
            <w:gridSpan w:val="33"/>
            <w:tcBorders>
              <w:top w:val="single" w:sz="2" w:space="0" w:color="000000"/>
              <w:bottom w:val="single" w:sz="2" w:space="0" w:color="000000"/>
            </w:tcBorders>
            <w:vAlign w:val="center"/>
          </w:tcPr>
          <w:p w14:paraId="0C902E2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0C902E2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E" w14:textId="7DF3E228"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cs="Arial"/>
                <w:b/>
                <w:sz w:val="18"/>
                <w:szCs w:val="18"/>
              </w:rPr>
              <w:t>Nakon odslušanog i uspješno položenog kursa studenti bi trebali da usvoje znanja o hemijskim procesima u tlu kao mediju u kome se odvijaju različite hemijske reakcije. Poboljšati njihove komunikacijske vještine u pisanom i verbalnom obliku, kao i  vještine vezane za individualni, odnosno timski/grupni eksperimentalni rad, te za kontinuirani rad tokom semestra.</w:t>
            </w:r>
            <w:r>
              <w:rPr>
                <w:rFonts w:asciiTheme="majorHAnsi" w:hAnsiTheme="majorHAnsi" w:cs="Arial"/>
                <w:b/>
                <w:sz w:val="18"/>
                <w:szCs w:val="18"/>
              </w:rPr>
              <w:fldChar w:fldCharType="end"/>
            </w:r>
          </w:p>
        </w:tc>
      </w:tr>
      <w:tr w:rsidR="00827B44" w14:paraId="0C902E36" w14:textId="77777777">
        <w:trPr>
          <w:trHeight w:val="113"/>
        </w:trPr>
        <w:tc>
          <w:tcPr>
            <w:tcW w:w="2098" w:type="dxa"/>
            <w:gridSpan w:val="7"/>
            <w:tcBorders>
              <w:top w:val="single" w:sz="2" w:space="0" w:color="000000"/>
              <w:bottom w:val="single" w:sz="2" w:space="0" w:color="000000"/>
            </w:tcBorders>
            <w:vAlign w:val="center"/>
          </w:tcPr>
          <w:p w14:paraId="0C902E30"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1"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2"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33"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34"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35" w14:textId="77777777" w:rsidR="00827B44" w:rsidRDefault="00827B44">
            <w:pPr>
              <w:pStyle w:val="NoSpacing"/>
              <w:rPr>
                <w:rFonts w:asciiTheme="majorHAnsi" w:hAnsiTheme="majorHAnsi" w:cs="Arial"/>
                <w:b/>
                <w:sz w:val="10"/>
                <w:szCs w:val="10"/>
              </w:rPr>
            </w:pPr>
          </w:p>
        </w:tc>
      </w:tr>
      <w:tr w:rsidR="00827B44" w14:paraId="0C902E39" w14:textId="77777777">
        <w:trPr>
          <w:trHeight w:val="397"/>
        </w:trPr>
        <w:tc>
          <w:tcPr>
            <w:tcW w:w="8366" w:type="dxa"/>
            <w:gridSpan w:val="33"/>
            <w:tcBorders>
              <w:top w:val="single" w:sz="2" w:space="0" w:color="000000"/>
              <w:bottom w:val="single" w:sz="2" w:space="0" w:color="000000"/>
            </w:tcBorders>
            <w:vAlign w:val="center"/>
          </w:tcPr>
          <w:p w14:paraId="0C902E3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C902E3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3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3B" w14:textId="15FC6C26" w:rsidR="00827B44" w:rsidRDefault="00827B44" w:rsidP="00FD5041">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b/>
                <w:sz w:val="18"/>
                <w:szCs w:val="18"/>
              </w:rPr>
              <w:t>Prirodne nauke i hemija. Glavni vidovi zagađivanja okoline. Životna okolina - pojam i značaj.Osnovni životni mediji-vazduh, voda, tlo.Tlo kao trofazni sistem.Biološke osobine tla. Hemijske osobine tla.Zagađivanje tla.Erozija, degradacija i zagađivanje tla.Zaštita tla. Organska materija, humus i organizmi u tlu. Porijeklo i postanak humusa.Sastav i svojstva humusa- Fulvo kiseline. Huminske kiseline. dsorptivna sposobnost tla.Adsorptivni kompleks tla. Organo-mineralni kompleks tla. Redoks potencijal i pufernost tla .  Rastvor tla. Reakcija tla. Toksični elementi i polutanti. Radioaktivni elementi. Kontaminacija tla. Hemijsko prečišćavanje kontaminiranog tla.Čvrsti otpad.Obrazovanje i informisanje o okolišu i održivom razvoju.Okolinsko zakonodavstvo u Bosni i Hercegovini.Sistem upravljanja zaštitom okoliša ISO 14001.</w:t>
            </w:r>
            <w:r>
              <w:rPr>
                <w:rFonts w:asciiTheme="majorHAnsi" w:hAnsiTheme="majorHAnsi" w:cs="Arial"/>
                <w:b/>
                <w:sz w:val="18"/>
                <w:szCs w:val="18"/>
              </w:rPr>
              <w:fldChar w:fldCharType="end"/>
            </w:r>
          </w:p>
        </w:tc>
      </w:tr>
      <w:tr w:rsidR="00827B44" w14:paraId="0C902E43" w14:textId="77777777">
        <w:trPr>
          <w:trHeight w:val="113"/>
        </w:trPr>
        <w:tc>
          <w:tcPr>
            <w:tcW w:w="2098" w:type="dxa"/>
            <w:gridSpan w:val="7"/>
            <w:tcBorders>
              <w:top w:val="single" w:sz="2" w:space="0" w:color="000000"/>
              <w:bottom w:val="single" w:sz="2" w:space="0" w:color="000000"/>
            </w:tcBorders>
            <w:vAlign w:val="center"/>
          </w:tcPr>
          <w:p w14:paraId="0C902E3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4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42" w14:textId="77777777" w:rsidR="00827B44" w:rsidRDefault="00827B44">
            <w:pPr>
              <w:pStyle w:val="NoSpacing"/>
              <w:rPr>
                <w:rFonts w:asciiTheme="majorHAnsi" w:hAnsiTheme="majorHAnsi" w:cs="Arial"/>
                <w:b/>
                <w:sz w:val="10"/>
                <w:szCs w:val="10"/>
              </w:rPr>
            </w:pPr>
          </w:p>
        </w:tc>
      </w:tr>
      <w:tr w:rsidR="00827B44" w14:paraId="0C902E46" w14:textId="77777777">
        <w:trPr>
          <w:trHeight w:val="397"/>
        </w:trPr>
        <w:tc>
          <w:tcPr>
            <w:tcW w:w="8366" w:type="dxa"/>
            <w:gridSpan w:val="33"/>
            <w:tcBorders>
              <w:top w:val="single" w:sz="2" w:space="0" w:color="000000"/>
              <w:bottom w:val="single" w:sz="2" w:space="0" w:color="000000"/>
            </w:tcBorders>
            <w:vAlign w:val="center"/>
          </w:tcPr>
          <w:p w14:paraId="0C902E4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C902E4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9AD45F" w14:textId="77777777" w:rsidR="00FD5041" w:rsidRPr="00FD5041" w:rsidRDefault="00827B44" w:rsidP="00FD5041">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14:paraId="6AD21E78" w14:textId="77777777" w:rsidR="00FD5041" w:rsidRPr="00FD5041" w:rsidRDefault="00FD5041" w:rsidP="00FD5041">
            <w:pPr>
              <w:pStyle w:val="NoSpacing"/>
              <w:rPr>
                <w:rFonts w:asciiTheme="majorHAnsi" w:hAnsiTheme="majorHAnsi" w:cs="Arial"/>
                <w:b/>
                <w:sz w:val="18"/>
                <w:szCs w:val="18"/>
              </w:rPr>
            </w:pPr>
            <w:r w:rsidRPr="00FD5041">
              <w:rPr>
                <w:rFonts w:asciiTheme="majorHAnsi" w:hAnsiTheme="majorHAnsi" w:cs="Arial"/>
                <w:b/>
                <w:sz w:val="18"/>
                <w:szCs w:val="18"/>
              </w:rPr>
              <w:t>- predavanja (P) uz upotrebu multimedijalnih sredstava, tehnika aktivnog učenja i uz aktivno učešće i diskusije studenata;</w:t>
            </w:r>
          </w:p>
          <w:p w14:paraId="19E7D942" w14:textId="77777777" w:rsidR="00FD5041" w:rsidRPr="00FD5041" w:rsidRDefault="00FD5041" w:rsidP="00FD5041">
            <w:pPr>
              <w:pStyle w:val="NoSpacing"/>
              <w:rPr>
                <w:rFonts w:asciiTheme="majorHAnsi" w:hAnsiTheme="majorHAnsi" w:cs="Arial"/>
                <w:b/>
                <w:sz w:val="18"/>
                <w:szCs w:val="18"/>
              </w:rPr>
            </w:pPr>
            <w:r w:rsidRPr="00FD5041">
              <w:rPr>
                <w:rFonts w:asciiTheme="majorHAnsi" w:hAnsiTheme="majorHAnsi" w:cs="Arial"/>
                <w:b/>
                <w:sz w:val="18"/>
                <w:szCs w:val="18"/>
              </w:rPr>
              <w:t>-laboratorijske vježbe</w:t>
            </w:r>
          </w:p>
          <w:p w14:paraId="0C902E4A" w14:textId="6E866F99" w:rsidR="00827B44" w:rsidRDefault="00FD5041" w:rsidP="00FD5041">
            <w:pPr>
              <w:pStyle w:val="NoSpacing"/>
              <w:rPr>
                <w:rFonts w:asciiTheme="majorHAnsi" w:hAnsiTheme="majorHAnsi" w:cs="Arial"/>
                <w:b/>
                <w:sz w:val="18"/>
                <w:szCs w:val="18"/>
              </w:rPr>
            </w:pPr>
            <w:r w:rsidRPr="00FD5041">
              <w:rPr>
                <w:rFonts w:asciiTheme="majorHAnsi" w:hAnsiTheme="majorHAnsi" w:cs="Arial"/>
                <w:b/>
                <w:sz w:val="18"/>
                <w:szCs w:val="18"/>
              </w:rPr>
              <w:t>- konsultacije</w:t>
            </w:r>
            <w:r w:rsidR="00827B44">
              <w:rPr>
                <w:rFonts w:asciiTheme="majorHAnsi" w:hAnsiTheme="majorHAnsi" w:cs="Arial"/>
                <w:b/>
                <w:sz w:val="18"/>
                <w:szCs w:val="18"/>
              </w:rPr>
              <w:fldChar w:fldCharType="end"/>
            </w:r>
          </w:p>
        </w:tc>
      </w:tr>
      <w:tr w:rsidR="00827B44" w14:paraId="0C902E52" w14:textId="77777777">
        <w:trPr>
          <w:trHeight w:val="113"/>
        </w:trPr>
        <w:tc>
          <w:tcPr>
            <w:tcW w:w="2098" w:type="dxa"/>
            <w:gridSpan w:val="7"/>
            <w:tcBorders>
              <w:top w:val="single" w:sz="2" w:space="0" w:color="000000"/>
              <w:bottom w:val="single" w:sz="2" w:space="0" w:color="000000"/>
            </w:tcBorders>
            <w:vAlign w:val="center"/>
          </w:tcPr>
          <w:p w14:paraId="0C902E4C"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4D"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4E"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F"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50"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51" w14:textId="77777777" w:rsidR="00827B44" w:rsidRDefault="00827B44">
            <w:pPr>
              <w:pStyle w:val="NoSpacing"/>
              <w:rPr>
                <w:rFonts w:asciiTheme="majorHAnsi" w:hAnsiTheme="majorHAnsi" w:cs="Arial"/>
                <w:b/>
                <w:sz w:val="10"/>
                <w:szCs w:val="10"/>
              </w:rPr>
            </w:pPr>
          </w:p>
        </w:tc>
      </w:tr>
      <w:tr w:rsidR="00827B44" w14:paraId="0C902E55" w14:textId="77777777">
        <w:trPr>
          <w:trHeight w:val="397"/>
        </w:trPr>
        <w:tc>
          <w:tcPr>
            <w:tcW w:w="8366" w:type="dxa"/>
            <w:gridSpan w:val="33"/>
            <w:tcBorders>
              <w:top w:val="single" w:sz="2" w:space="0" w:color="000000"/>
              <w:bottom w:val="single" w:sz="2" w:space="0" w:color="000000"/>
            </w:tcBorders>
            <w:vAlign w:val="center"/>
          </w:tcPr>
          <w:p w14:paraId="0C902E5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0C902E5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5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BE3BF11" w14:textId="03600057" w:rsidR="00FD5041" w:rsidRPr="00FD5041" w:rsidRDefault="00827B44" w:rsidP="00FD5041">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b/>
                <w:sz w:val="18"/>
                <w:szCs w:val="18"/>
              </w:rPr>
              <w:t>Nakon polovine semestra studenti pismeno polažu test I (prva parcijala) koji obuhvata do tada obrađenu tematiku sa predavanja. Na kraju semestra studenti pismeno polažu test II (druga parcijala) koji obuhvata obrađenu tematiku sa predavanja iz drugog dijela semestra</w:t>
            </w:r>
            <w:r w:rsidR="003A6F79">
              <w:rPr>
                <w:rFonts w:asciiTheme="majorHAnsi" w:hAnsiTheme="majorHAnsi"/>
                <w:b/>
                <w:sz w:val="18"/>
                <w:szCs w:val="18"/>
              </w:rPr>
              <w:t xml:space="preserve"> na kojima se može osvojiti od 11 do 20 bodova.</w:t>
            </w:r>
            <w:r w:rsidR="00FD5041" w:rsidRPr="00FD5041">
              <w:rPr>
                <w:rFonts w:asciiTheme="majorHAnsi" w:hAnsiTheme="majorHAnsi"/>
                <w:b/>
                <w:sz w:val="18"/>
                <w:szCs w:val="18"/>
              </w:rPr>
              <w:t xml:space="preserve">.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Za urađeni i prezentirani seminarski rad student može ostvariti od </w:t>
            </w:r>
            <w:r w:rsidR="00FD5041">
              <w:rPr>
                <w:rFonts w:asciiTheme="majorHAnsi" w:hAnsiTheme="majorHAnsi"/>
                <w:b/>
                <w:sz w:val="18"/>
                <w:szCs w:val="18"/>
              </w:rPr>
              <w:t>8</w:t>
            </w:r>
            <w:r w:rsidR="00FD5041" w:rsidRPr="00FD5041">
              <w:rPr>
                <w:rFonts w:asciiTheme="majorHAnsi" w:hAnsiTheme="majorHAnsi"/>
                <w:b/>
                <w:sz w:val="18"/>
                <w:szCs w:val="18"/>
              </w:rPr>
              <w:t xml:space="preserve"> do 1</w:t>
            </w:r>
            <w:r w:rsidR="00FD5041">
              <w:rPr>
                <w:rFonts w:asciiTheme="majorHAnsi" w:hAnsiTheme="majorHAnsi"/>
                <w:b/>
                <w:sz w:val="18"/>
                <w:szCs w:val="18"/>
              </w:rPr>
              <w:t>5</w:t>
            </w:r>
            <w:r w:rsidR="00FD5041" w:rsidRPr="00FD5041">
              <w:rPr>
                <w:rFonts w:asciiTheme="majorHAnsi" w:hAnsiTheme="majorHAnsi"/>
                <w:b/>
                <w:sz w:val="18"/>
                <w:szCs w:val="18"/>
              </w:rPr>
              <w:t xml:space="preserve"> bodova. </w:t>
            </w:r>
          </w:p>
          <w:p w14:paraId="4302CCE4" w14:textId="6B25E45C" w:rsidR="00C40561" w:rsidRPr="00C40561" w:rsidRDefault="00FD5041" w:rsidP="00FD5041">
            <w:pPr>
              <w:pStyle w:val="NoSpacing"/>
              <w:rPr>
                <w:rFonts w:asciiTheme="majorHAnsi" w:hAnsiTheme="majorHAnsi"/>
                <w:b/>
                <w:sz w:val="18"/>
                <w:szCs w:val="18"/>
              </w:rPr>
            </w:pPr>
            <w:r w:rsidRPr="00FD5041">
              <w:rPr>
                <w:rFonts w:asciiTheme="majorHAnsi" w:hAnsiTheme="majorHAnsi"/>
                <w:b/>
                <w:sz w:val="18"/>
                <w:szCs w:val="18"/>
              </w:rPr>
              <w:t xml:space="preserve">Završni ispit je pismeni/usmeni. Pravo izlaska na završni ispit imaju studenti koji su položili obje parcijale i ispunili ostale  predispitne obaveze. Na završnom ispitu student odgovara na pitanja u pisanoj ili usmenoj formi iz programa nastavnog predmeta obrađenog na predavanjima koji nisu obuhvaćeni testom I i II. Maksimalan broj bodova koji student može ostvariti na usmenom ispitu je 40. Provjere na svim oblicima znanja priznaju se kao kumulativni ispit ukoliko je postignuti rezultat pozitivan nakon svake pojedinačne provjere i iznosi najmanje 51% ukupno predviđenog i/ili traženog znanja i vještina. Da bi student položio predmet mora ostvariti minimalno 55 kumulativnih bodova od čega minimalno 21 bod na završnom ispitu. </w:t>
            </w:r>
            <w:r w:rsidR="00C40561" w:rsidRPr="00C40561">
              <w:rPr>
                <w:rFonts w:asciiTheme="majorHAnsi" w:hAnsiTheme="majorHAnsi"/>
                <w:b/>
                <w:sz w:val="18"/>
                <w:szCs w:val="18"/>
              </w:rPr>
              <w:t>.</w:t>
            </w:r>
          </w:p>
          <w:p w14:paraId="5D7B3186" w14:textId="7777777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Konačni uspjeh studenta izražava se brojnom, opisnom ili slovnom ocjenom, prema sljedećoj skali:</w:t>
            </w:r>
          </w:p>
          <w:p w14:paraId="5A27D4B1" w14:textId="7777777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Broj ostvarenih bodova-Brojna ocjena-Opisna ocjena-Slovna ocjena</w:t>
            </w:r>
          </w:p>
          <w:p w14:paraId="45178389" w14:textId="5E0FD23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0-54      </w:t>
            </w:r>
            <w:r w:rsidR="00B2120A">
              <w:rPr>
                <w:rFonts w:asciiTheme="majorHAnsi" w:hAnsiTheme="majorHAnsi"/>
                <w:b/>
                <w:sz w:val="18"/>
                <w:szCs w:val="18"/>
              </w:rPr>
              <w:t xml:space="preserve">                                   </w:t>
            </w:r>
            <w:r w:rsidRPr="00C40561">
              <w:rPr>
                <w:rFonts w:asciiTheme="majorHAnsi" w:hAnsiTheme="majorHAnsi"/>
                <w:b/>
                <w:sz w:val="18"/>
                <w:szCs w:val="18"/>
              </w:rPr>
              <w:t xml:space="preserve">5 (pet) </w:t>
            </w:r>
            <w:r w:rsidR="00B2120A">
              <w:rPr>
                <w:rFonts w:asciiTheme="majorHAnsi" w:hAnsiTheme="majorHAnsi"/>
                <w:b/>
                <w:sz w:val="18"/>
                <w:szCs w:val="18"/>
              </w:rPr>
              <w:t xml:space="preserve">               </w:t>
            </w:r>
            <w:r w:rsidRPr="00C40561">
              <w:rPr>
                <w:rFonts w:asciiTheme="majorHAnsi" w:hAnsiTheme="majorHAnsi"/>
                <w:b/>
                <w:sz w:val="18"/>
                <w:szCs w:val="18"/>
              </w:rPr>
              <w:t xml:space="preserve">ne zadovoljava </w:t>
            </w:r>
            <w:r w:rsidR="00B2120A">
              <w:rPr>
                <w:rFonts w:asciiTheme="majorHAnsi" w:hAnsiTheme="majorHAnsi"/>
                <w:b/>
                <w:sz w:val="18"/>
                <w:szCs w:val="18"/>
              </w:rPr>
              <w:t xml:space="preserve">             </w:t>
            </w:r>
            <w:r w:rsidRPr="00C40561">
              <w:rPr>
                <w:rFonts w:asciiTheme="majorHAnsi" w:hAnsiTheme="majorHAnsi"/>
                <w:b/>
                <w:sz w:val="18"/>
                <w:szCs w:val="18"/>
              </w:rPr>
              <w:t xml:space="preserve">F </w:t>
            </w:r>
          </w:p>
          <w:p w14:paraId="321DF490" w14:textId="7DBA985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55-64    </w:t>
            </w:r>
            <w:r w:rsidR="00B2120A">
              <w:rPr>
                <w:rFonts w:asciiTheme="majorHAnsi" w:hAnsiTheme="majorHAnsi"/>
                <w:b/>
                <w:sz w:val="18"/>
                <w:szCs w:val="18"/>
              </w:rPr>
              <w:t xml:space="preserve">                                  </w:t>
            </w:r>
            <w:r w:rsidRPr="00C40561">
              <w:rPr>
                <w:rFonts w:asciiTheme="majorHAnsi" w:hAnsiTheme="majorHAnsi"/>
                <w:b/>
                <w:sz w:val="18"/>
                <w:szCs w:val="18"/>
              </w:rPr>
              <w:t xml:space="preserve">6 (šest) </w:t>
            </w:r>
            <w:r w:rsidR="00B2120A">
              <w:rPr>
                <w:rFonts w:asciiTheme="majorHAnsi" w:hAnsiTheme="majorHAnsi"/>
                <w:b/>
                <w:sz w:val="18"/>
                <w:szCs w:val="18"/>
              </w:rPr>
              <w:t xml:space="preserve">             </w:t>
            </w:r>
            <w:r w:rsidRPr="00C40561">
              <w:rPr>
                <w:rFonts w:asciiTheme="majorHAnsi" w:hAnsiTheme="majorHAnsi"/>
                <w:b/>
                <w:sz w:val="18"/>
                <w:szCs w:val="18"/>
              </w:rPr>
              <w:t>dovoljan</w:t>
            </w:r>
            <w:r w:rsidR="00B2120A">
              <w:rPr>
                <w:rFonts w:asciiTheme="majorHAnsi" w:hAnsiTheme="majorHAnsi"/>
                <w:b/>
                <w:sz w:val="18"/>
                <w:szCs w:val="18"/>
              </w:rPr>
              <w:t xml:space="preserve">                          </w:t>
            </w:r>
            <w:r w:rsidRPr="00C40561">
              <w:rPr>
                <w:rFonts w:asciiTheme="majorHAnsi" w:hAnsiTheme="majorHAnsi"/>
                <w:b/>
                <w:sz w:val="18"/>
                <w:szCs w:val="18"/>
              </w:rPr>
              <w:t xml:space="preserve"> E</w:t>
            </w:r>
          </w:p>
          <w:p w14:paraId="423C1154" w14:textId="48FF271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65-74    </w:t>
            </w:r>
            <w:r w:rsidR="00B2120A">
              <w:rPr>
                <w:rFonts w:asciiTheme="majorHAnsi" w:hAnsiTheme="majorHAnsi"/>
                <w:b/>
                <w:sz w:val="18"/>
                <w:szCs w:val="18"/>
              </w:rPr>
              <w:t xml:space="preserve">                                  </w:t>
            </w:r>
            <w:r w:rsidRPr="00C40561">
              <w:rPr>
                <w:rFonts w:asciiTheme="majorHAnsi" w:hAnsiTheme="majorHAnsi"/>
                <w:b/>
                <w:sz w:val="18"/>
                <w:szCs w:val="18"/>
              </w:rPr>
              <w:t xml:space="preserve">7(sedam) </w:t>
            </w:r>
            <w:r w:rsidR="00B2120A">
              <w:rPr>
                <w:rFonts w:asciiTheme="majorHAnsi" w:hAnsiTheme="majorHAnsi"/>
                <w:b/>
                <w:sz w:val="18"/>
                <w:szCs w:val="18"/>
              </w:rPr>
              <w:t xml:space="preserve">          </w:t>
            </w:r>
            <w:r w:rsidRPr="00C40561">
              <w:rPr>
                <w:rFonts w:asciiTheme="majorHAnsi" w:hAnsiTheme="majorHAnsi"/>
                <w:b/>
                <w:sz w:val="18"/>
                <w:szCs w:val="18"/>
              </w:rPr>
              <w:t xml:space="preserve">dobar </w:t>
            </w:r>
            <w:r w:rsidR="00B2120A">
              <w:rPr>
                <w:rFonts w:asciiTheme="majorHAnsi" w:hAnsiTheme="majorHAnsi"/>
                <w:b/>
                <w:sz w:val="18"/>
                <w:szCs w:val="18"/>
              </w:rPr>
              <w:t xml:space="preserve">                              </w:t>
            </w:r>
            <w:r w:rsidRPr="00C40561">
              <w:rPr>
                <w:rFonts w:asciiTheme="majorHAnsi" w:hAnsiTheme="majorHAnsi"/>
                <w:b/>
                <w:sz w:val="18"/>
                <w:szCs w:val="18"/>
              </w:rPr>
              <w:t>D</w:t>
            </w:r>
          </w:p>
          <w:p w14:paraId="15719544" w14:textId="2802BB7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75-84    </w:t>
            </w:r>
            <w:r w:rsidR="00B2120A">
              <w:rPr>
                <w:rFonts w:asciiTheme="majorHAnsi" w:hAnsiTheme="majorHAnsi"/>
                <w:b/>
                <w:sz w:val="18"/>
                <w:szCs w:val="18"/>
              </w:rPr>
              <w:t xml:space="preserve">                                  </w:t>
            </w:r>
            <w:r w:rsidRPr="00C40561">
              <w:rPr>
                <w:rFonts w:asciiTheme="majorHAnsi" w:hAnsiTheme="majorHAnsi"/>
                <w:b/>
                <w:sz w:val="18"/>
                <w:szCs w:val="18"/>
              </w:rPr>
              <w:t xml:space="preserve">8 (osam) </w:t>
            </w:r>
            <w:r w:rsidR="00B2120A">
              <w:rPr>
                <w:rFonts w:asciiTheme="majorHAnsi" w:hAnsiTheme="majorHAnsi"/>
                <w:b/>
                <w:sz w:val="18"/>
                <w:szCs w:val="18"/>
              </w:rPr>
              <w:t xml:space="preserve">           </w:t>
            </w:r>
            <w:r w:rsidRPr="00C40561">
              <w:rPr>
                <w:rFonts w:asciiTheme="majorHAnsi" w:hAnsiTheme="majorHAnsi"/>
                <w:b/>
                <w:sz w:val="18"/>
                <w:szCs w:val="18"/>
              </w:rPr>
              <w:t xml:space="preserve">vrlodobar </w:t>
            </w:r>
            <w:r w:rsidR="00B2120A">
              <w:rPr>
                <w:rFonts w:asciiTheme="majorHAnsi" w:hAnsiTheme="majorHAnsi"/>
                <w:b/>
                <w:sz w:val="18"/>
                <w:szCs w:val="18"/>
              </w:rPr>
              <w:t xml:space="preserve">                      </w:t>
            </w:r>
            <w:r w:rsidRPr="00C40561">
              <w:rPr>
                <w:rFonts w:asciiTheme="majorHAnsi" w:hAnsiTheme="majorHAnsi"/>
                <w:b/>
                <w:sz w:val="18"/>
                <w:szCs w:val="18"/>
              </w:rPr>
              <w:t xml:space="preserve">C </w:t>
            </w:r>
          </w:p>
          <w:p w14:paraId="41780BB3" w14:textId="5A0B96E9"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85-94    </w:t>
            </w:r>
            <w:r w:rsidR="00B2120A">
              <w:rPr>
                <w:rFonts w:asciiTheme="majorHAnsi" w:hAnsiTheme="majorHAnsi"/>
                <w:b/>
                <w:sz w:val="18"/>
                <w:szCs w:val="18"/>
              </w:rPr>
              <w:t xml:space="preserve">                                  </w:t>
            </w:r>
            <w:r w:rsidRPr="00C40561">
              <w:rPr>
                <w:rFonts w:asciiTheme="majorHAnsi" w:hAnsiTheme="majorHAnsi"/>
                <w:b/>
                <w:sz w:val="18"/>
                <w:szCs w:val="18"/>
              </w:rPr>
              <w:t xml:space="preserve">9 (devet) </w:t>
            </w:r>
            <w:r w:rsidR="00B2120A">
              <w:rPr>
                <w:rFonts w:asciiTheme="majorHAnsi" w:hAnsiTheme="majorHAnsi"/>
                <w:b/>
                <w:sz w:val="18"/>
                <w:szCs w:val="18"/>
              </w:rPr>
              <w:t xml:space="preserve">            </w:t>
            </w:r>
            <w:r w:rsidRPr="00C40561">
              <w:rPr>
                <w:rFonts w:asciiTheme="majorHAnsi" w:hAnsiTheme="majorHAnsi"/>
                <w:b/>
                <w:sz w:val="18"/>
                <w:szCs w:val="18"/>
              </w:rPr>
              <w:t xml:space="preserve">izvanredan </w:t>
            </w:r>
            <w:r w:rsidR="00B2120A">
              <w:rPr>
                <w:rFonts w:asciiTheme="majorHAnsi" w:hAnsiTheme="majorHAnsi"/>
                <w:b/>
                <w:sz w:val="18"/>
                <w:szCs w:val="18"/>
              </w:rPr>
              <w:t xml:space="preserve">                  </w:t>
            </w:r>
            <w:r w:rsidRPr="00C40561">
              <w:rPr>
                <w:rFonts w:asciiTheme="majorHAnsi" w:hAnsiTheme="majorHAnsi"/>
                <w:b/>
                <w:sz w:val="18"/>
                <w:szCs w:val="18"/>
              </w:rPr>
              <w:t xml:space="preserve">B </w:t>
            </w:r>
          </w:p>
          <w:p w14:paraId="35659C22" w14:textId="1198497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95-100 </w:t>
            </w:r>
            <w:r w:rsidR="00B2120A">
              <w:rPr>
                <w:rFonts w:asciiTheme="majorHAnsi" w:hAnsiTheme="majorHAnsi"/>
                <w:b/>
                <w:sz w:val="18"/>
                <w:szCs w:val="18"/>
              </w:rPr>
              <w:t xml:space="preserve">                                  </w:t>
            </w:r>
            <w:r w:rsidRPr="00C40561">
              <w:rPr>
                <w:rFonts w:asciiTheme="majorHAnsi" w:hAnsiTheme="majorHAnsi"/>
                <w:b/>
                <w:sz w:val="18"/>
                <w:szCs w:val="18"/>
              </w:rPr>
              <w:t xml:space="preserve">10(deset) </w:t>
            </w:r>
            <w:r w:rsidR="00B2120A">
              <w:rPr>
                <w:rFonts w:asciiTheme="majorHAnsi" w:hAnsiTheme="majorHAnsi"/>
                <w:b/>
                <w:sz w:val="18"/>
                <w:szCs w:val="18"/>
              </w:rPr>
              <w:t xml:space="preserve">         </w:t>
            </w:r>
            <w:r w:rsidRPr="00C40561">
              <w:rPr>
                <w:rFonts w:asciiTheme="majorHAnsi" w:hAnsiTheme="majorHAnsi"/>
                <w:b/>
                <w:sz w:val="18"/>
                <w:szCs w:val="18"/>
              </w:rPr>
              <w:t>odličan</w:t>
            </w:r>
            <w:r w:rsidR="00B2120A">
              <w:rPr>
                <w:rFonts w:asciiTheme="majorHAnsi" w:hAnsiTheme="majorHAnsi"/>
                <w:b/>
                <w:sz w:val="18"/>
                <w:szCs w:val="18"/>
              </w:rPr>
              <w:t xml:space="preserve">                            </w:t>
            </w:r>
            <w:r w:rsidRPr="00C40561">
              <w:rPr>
                <w:rFonts w:asciiTheme="majorHAnsi" w:hAnsiTheme="majorHAnsi"/>
                <w:b/>
                <w:sz w:val="18"/>
                <w:szCs w:val="18"/>
              </w:rPr>
              <w:t xml:space="preserve"> A</w:t>
            </w:r>
          </w:p>
          <w:p w14:paraId="0C902E5B" w14:textId="1623907B" w:rsidR="00827B44" w:rsidRDefault="00C40561" w:rsidP="00C40561">
            <w:pPr>
              <w:pStyle w:val="NoSpacing"/>
              <w:rPr>
                <w:rFonts w:asciiTheme="majorHAnsi" w:hAnsiTheme="majorHAnsi" w:cs="Arial"/>
                <w:b/>
                <w:sz w:val="18"/>
                <w:szCs w:val="18"/>
              </w:rPr>
            </w:pPr>
            <w:r w:rsidRPr="00C40561">
              <w:rPr>
                <w:rFonts w:asciiTheme="majorHAnsi" w:hAnsiTheme="majorHAnsi"/>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827B44">
              <w:rPr>
                <w:rFonts w:asciiTheme="majorHAnsi" w:hAnsiTheme="majorHAnsi" w:cs="Arial"/>
                <w:b/>
                <w:sz w:val="18"/>
                <w:szCs w:val="18"/>
              </w:rPr>
              <w:fldChar w:fldCharType="end"/>
            </w:r>
          </w:p>
        </w:tc>
      </w:tr>
      <w:tr w:rsidR="00827B44" w14:paraId="0C902E63" w14:textId="77777777">
        <w:trPr>
          <w:trHeight w:val="113"/>
        </w:trPr>
        <w:tc>
          <w:tcPr>
            <w:tcW w:w="2098" w:type="dxa"/>
            <w:gridSpan w:val="7"/>
            <w:tcBorders>
              <w:top w:val="single" w:sz="2" w:space="0" w:color="000000"/>
              <w:bottom w:val="single" w:sz="2" w:space="0" w:color="000000"/>
            </w:tcBorders>
            <w:vAlign w:val="center"/>
          </w:tcPr>
          <w:p w14:paraId="0C902E5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5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5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6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6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62" w14:textId="77777777" w:rsidR="00827B44" w:rsidRDefault="00827B44">
            <w:pPr>
              <w:pStyle w:val="NoSpacing"/>
              <w:rPr>
                <w:rFonts w:asciiTheme="majorHAnsi" w:hAnsiTheme="majorHAnsi" w:cs="Arial"/>
                <w:b/>
                <w:sz w:val="10"/>
                <w:szCs w:val="10"/>
              </w:rPr>
            </w:pPr>
          </w:p>
        </w:tc>
      </w:tr>
      <w:tr w:rsidR="00827B44" w14:paraId="0C902E66" w14:textId="77777777">
        <w:trPr>
          <w:trHeight w:val="397"/>
        </w:trPr>
        <w:tc>
          <w:tcPr>
            <w:tcW w:w="8366" w:type="dxa"/>
            <w:gridSpan w:val="33"/>
            <w:tcBorders>
              <w:top w:val="single" w:sz="2" w:space="0" w:color="000000"/>
              <w:bottom w:val="single" w:sz="2" w:space="0" w:color="000000"/>
            </w:tcBorders>
            <w:vAlign w:val="center"/>
          </w:tcPr>
          <w:p w14:paraId="0C902E6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0C902E6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E353D80" w14:textId="77777777" w:rsidR="00FD5041" w:rsidRPr="00FD5041" w:rsidRDefault="00827B44" w:rsidP="00FD5041">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D5041" w:rsidRPr="00FD5041">
              <w:rPr>
                <w:rFonts w:asciiTheme="majorHAnsi" w:hAnsiTheme="majorHAnsi"/>
                <w:b/>
                <w:sz w:val="18"/>
                <w:szCs w:val="18"/>
              </w:rPr>
              <w:t>Kriterij                            Max broj bod.   Bodovi za prolaz   Osvojen br. bodova   Ocjena   ECTS ocjena</w:t>
            </w:r>
          </w:p>
          <w:p w14:paraId="1B853384" w14:textId="61CB0332" w:rsidR="00FD5041" w:rsidRPr="00FD5041" w:rsidRDefault="003A6F79" w:rsidP="00FD5041">
            <w:pPr>
              <w:pStyle w:val="NoSpacing"/>
              <w:rPr>
                <w:rFonts w:asciiTheme="majorHAnsi" w:hAnsiTheme="majorHAnsi"/>
                <w:b/>
                <w:sz w:val="18"/>
                <w:szCs w:val="18"/>
              </w:rPr>
            </w:pPr>
            <w:r>
              <w:rPr>
                <w:rFonts w:asciiTheme="majorHAnsi" w:hAnsiTheme="majorHAnsi"/>
                <w:b/>
                <w:sz w:val="18"/>
                <w:szCs w:val="18"/>
              </w:rPr>
              <w:t xml:space="preserve">                                          </w:t>
            </w:r>
            <w:r w:rsidR="00FD5041" w:rsidRPr="00FD5041">
              <w:rPr>
                <w:rFonts w:asciiTheme="majorHAnsi" w:hAnsiTheme="majorHAnsi"/>
                <w:b/>
                <w:sz w:val="18"/>
                <w:szCs w:val="18"/>
              </w:rPr>
              <w:t xml:space="preserve">                                                                             &lt;55,00                   </w:t>
            </w:r>
            <w:r>
              <w:rPr>
                <w:rFonts w:asciiTheme="majorHAnsi" w:hAnsiTheme="majorHAnsi"/>
                <w:b/>
                <w:sz w:val="18"/>
                <w:szCs w:val="18"/>
              </w:rPr>
              <w:t xml:space="preserve">         </w:t>
            </w:r>
            <w:r w:rsidR="00FD5041" w:rsidRPr="00FD5041">
              <w:rPr>
                <w:rFonts w:asciiTheme="majorHAnsi" w:hAnsiTheme="majorHAnsi"/>
                <w:b/>
                <w:sz w:val="18"/>
                <w:szCs w:val="18"/>
              </w:rPr>
              <w:t xml:space="preserve"> 5              F                    </w:t>
            </w:r>
          </w:p>
          <w:p w14:paraId="60160486" w14:textId="0F0EAE49" w:rsidR="00FD5041" w:rsidRPr="00FD5041" w:rsidRDefault="003A6F79" w:rsidP="00FD5041">
            <w:pPr>
              <w:pStyle w:val="NoSpacing"/>
              <w:rPr>
                <w:rFonts w:asciiTheme="majorHAnsi" w:hAnsiTheme="majorHAnsi"/>
                <w:b/>
                <w:sz w:val="18"/>
                <w:szCs w:val="18"/>
              </w:rPr>
            </w:pPr>
            <w:r>
              <w:rPr>
                <w:rFonts w:asciiTheme="majorHAnsi" w:hAnsiTheme="majorHAnsi"/>
                <w:b/>
                <w:sz w:val="18"/>
                <w:szCs w:val="18"/>
              </w:rPr>
              <w:t>A</w:t>
            </w:r>
            <w:r w:rsidR="00FD5041" w:rsidRPr="00FD5041">
              <w:rPr>
                <w:rFonts w:asciiTheme="majorHAnsi" w:hAnsiTheme="majorHAnsi"/>
                <w:b/>
                <w:sz w:val="18"/>
                <w:szCs w:val="18"/>
              </w:rPr>
              <w:t xml:space="preserve">ktivnost                                </w:t>
            </w:r>
            <w:r>
              <w:rPr>
                <w:rFonts w:asciiTheme="majorHAnsi" w:hAnsiTheme="majorHAnsi"/>
                <w:b/>
                <w:sz w:val="18"/>
                <w:szCs w:val="18"/>
              </w:rPr>
              <w:t xml:space="preserve">    </w:t>
            </w:r>
            <w:r w:rsidR="00FD5041" w:rsidRPr="00FD5041">
              <w:rPr>
                <w:rFonts w:asciiTheme="majorHAnsi" w:hAnsiTheme="majorHAnsi"/>
                <w:b/>
                <w:sz w:val="18"/>
                <w:szCs w:val="18"/>
              </w:rPr>
              <w:t xml:space="preserve">5                              </w:t>
            </w:r>
            <w:r>
              <w:rPr>
                <w:rFonts w:asciiTheme="majorHAnsi" w:hAnsiTheme="majorHAnsi"/>
                <w:b/>
                <w:sz w:val="18"/>
                <w:szCs w:val="18"/>
              </w:rPr>
              <w:t xml:space="preserve">  </w:t>
            </w:r>
            <w:r w:rsidR="00FD5041" w:rsidRPr="00FD5041">
              <w:rPr>
                <w:rFonts w:asciiTheme="majorHAnsi" w:hAnsiTheme="majorHAnsi"/>
                <w:b/>
                <w:sz w:val="18"/>
                <w:szCs w:val="18"/>
              </w:rPr>
              <w:t xml:space="preserve">3                       </w:t>
            </w:r>
            <w:r>
              <w:rPr>
                <w:rFonts w:asciiTheme="majorHAnsi" w:hAnsiTheme="majorHAnsi"/>
                <w:b/>
                <w:sz w:val="18"/>
                <w:szCs w:val="18"/>
              </w:rPr>
              <w:t xml:space="preserve">    </w:t>
            </w:r>
            <w:r w:rsidR="00FD5041" w:rsidRPr="00FD5041">
              <w:rPr>
                <w:rFonts w:asciiTheme="majorHAnsi" w:hAnsiTheme="majorHAnsi"/>
                <w:b/>
                <w:sz w:val="18"/>
                <w:szCs w:val="18"/>
              </w:rPr>
              <w:t xml:space="preserve">55,00 - 64,00             </w:t>
            </w:r>
            <w:r>
              <w:rPr>
                <w:rFonts w:asciiTheme="majorHAnsi" w:hAnsiTheme="majorHAnsi"/>
                <w:b/>
                <w:sz w:val="18"/>
                <w:szCs w:val="18"/>
              </w:rPr>
              <w:t xml:space="preserve">  </w:t>
            </w:r>
            <w:r w:rsidR="00FD5041" w:rsidRPr="00FD5041">
              <w:rPr>
                <w:rFonts w:asciiTheme="majorHAnsi" w:hAnsiTheme="majorHAnsi"/>
                <w:b/>
                <w:sz w:val="18"/>
                <w:szCs w:val="18"/>
              </w:rPr>
              <w:t xml:space="preserve">6              E                                </w:t>
            </w:r>
          </w:p>
          <w:p w14:paraId="47B88403" w14:textId="4140E77C" w:rsidR="00FD5041" w:rsidRPr="00FD5041" w:rsidRDefault="00FD5041" w:rsidP="00FD5041">
            <w:pPr>
              <w:pStyle w:val="NoSpacing"/>
              <w:rPr>
                <w:rFonts w:asciiTheme="majorHAnsi" w:hAnsiTheme="majorHAnsi"/>
                <w:b/>
                <w:sz w:val="18"/>
                <w:szCs w:val="18"/>
              </w:rPr>
            </w:pPr>
            <w:r w:rsidRPr="00FD5041">
              <w:rPr>
                <w:rFonts w:asciiTheme="majorHAnsi" w:hAnsiTheme="majorHAnsi"/>
                <w:b/>
                <w:sz w:val="18"/>
                <w:szCs w:val="18"/>
              </w:rPr>
              <w:t xml:space="preserve"> Seminarski rad                      15                              8                       </w:t>
            </w:r>
            <w:r w:rsidR="003A6F79">
              <w:rPr>
                <w:rFonts w:asciiTheme="majorHAnsi" w:hAnsiTheme="majorHAnsi"/>
                <w:b/>
                <w:sz w:val="18"/>
                <w:szCs w:val="18"/>
              </w:rPr>
              <w:t xml:space="preserve">  </w:t>
            </w:r>
            <w:r w:rsidRPr="00FD5041">
              <w:rPr>
                <w:rFonts w:asciiTheme="majorHAnsi" w:hAnsiTheme="majorHAnsi"/>
                <w:b/>
                <w:sz w:val="18"/>
                <w:szCs w:val="18"/>
              </w:rPr>
              <w:t xml:space="preserve">65,00 - 74,00            </w:t>
            </w:r>
            <w:r w:rsidR="003A6F79">
              <w:rPr>
                <w:rFonts w:asciiTheme="majorHAnsi" w:hAnsiTheme="majorHAnsi"/>
                <w:b/>
                <w:sz w:val="18"/>
                <w:szCs w:val="18"/>
              </w:rPr>
              <w:t xml:space="preserve">      </w:t>
            </w:r>
            <w:r w:rsidRPr="00FD5041">
              <w:rPr>
                <w:rFonts w:asciiTheme="majorHAnsi" w:hAnsiTheme="majorHAnsi"/>
                <w:b/>
                <w:sz w:val="18"/>
                <w:szCs w:val="18"/>
              </w:rPr>
              <w:t xml:space="preserve">7              D                                </w:t>
            </w:r>
          </w:p>
          <w:p w14:paraId="0CAD402F" w14:textId="71FD4607" w:rsidR="00FD5041" w:rsidRPr="00FD5041" w:rsidRDefault="00FD5041" w:rsidP="00FD5041">
            <w:pPr>
              <w:pStyle w:val="NoSpacing"/>
              <w:rPr>
                <w:rFonts w:asciiTheme="majorHAnsi" w:hAnsiTheme="majorHAnsi"/>
                <w:b/>
                <w:sz w:val="18"/>
                <w:szCs w:val="18"/>
              </w:rPr>
            </w:pPr>
            <w:r w:rsidRPr="00FD5041">
              <w:rPr>
                <w:rFonts w:asciiTheme="majorHAnsi" w:hAnsiTheme="majorHAnsi"/>
                <w:b/>
                <w:sz w:val="18"/>
                <w:szCs w:val="18"/>
              </w:rPr>
              <w:t xml:space="preserve"> I parcijalni ispit                     20                             11                      75,00 - 84,00            </w:t>
            </w:r>
            <w:r w:rsidR="003A6F79">
              <w:rPr>
                <w:rFonts w:asciiTheme="majorHAnsi" w:hAnsiTheme="majorHAnsi"/>
                <w:b/>
                <w:sz w:val="18"/>
                <w:szCs w:val="18"/>
              </w:rPr>
              <w:t xml:space="preserve">      </w:t>
            </w:r>
            <w:r w:rsidRPr="00FD5041">
              <w:rPr>
                <w:rFonts w:asciiTheme="majorHAnsi" w:hAnsiTheme="majorHAnsi"/>
                <w:b/>
                <w:sz w:val="18"/>
                <w:szCs w:val="18"/>
              </w:rPr>
              <w:t xml:space="preserve"> 8              C                                </w:t>
            </w:r>
          </w:p>
          <w:p w14:paraId="6D83FD6C" w14:textId="1C746D69" w:rsidR="00FD5041" w:rsidRPr="00FD5041" w:rsidRDefault="00FD5041" w:rsidP="00FD5041">
            <w:pPr>
              <w:pStyle w:val="NoSpacing"/>
              <w:rPr>
                <w:rFonts w:asciiTheme="majorHAnsi" w:hAnsiTheme="majorHAnsi"/>
                <w:b/>
                <w:sz w:val="18"/>
                <w:szCs w:val="18"/>
              </w:rPr>
            </w:pPr>
            <w:r w:rsidRPr="00FD5041">
              <w:rPr>
                <w:rFonts w:asciiTheme="majorHAnsi" w:hAnsiTheme="majorHAnsi"/>
                <w:b/>
                <w:sz w:val="18"/>
                <w:szCs w:val="18"/>
              </w:rPr>
              <w:t xml:space="preserve"> II parcijalni ispit                    20                             11                      85,00 - 94,00             </w:t>
            </w:r>
            <w:r w:rsidR="003A6F79">
              <w:rPr>
                <w:rFonts w:asciiTheme="majorHAnsi" w:hAnsiTheme="majorHAnsi"/>
                <w:b/>
                <w:sz w:val="18"/>
                <w:szCs w:val="18"/>
              </w:rPr>
              <w:t xml:space="preserve">      </w:t>
            </w:r>
            <w:r w:rsidRPr="00FD5041">
              <w:rPr>
                <w:rFonts w:asciiTheme="majorHAnsi" w:hAnsiTheme="majorHAnsi"/>
                <w:b/>
                <w:sz w:val="18"/>
                <w:szCs w:val="18"/>
              </w:rPr>
              <w:t xml:space="preserve">9              B    </w:t>
            </w:r>
          </w:p>
          <w:p w14:paraId="7B9E1AD5" w14:textId="4E762F2C" w:rsidR="00FD5041" w:rsidRPr="00FD5041" w:rsidRDefault="00FD5041" w:rsidP="00FD5041">
            <w:pPr>
              <w:pStyle w:val="NoSpacing"/>
              <w:rPr>
                <w:rFonts w:asciiTheme="majorHAnsi" w:hAnsiTheme="majorHAnsi"/>
                <w:b/>
                <w:sz w:val="18"/>
                <w:szCs w:val="18"/>
              </w:rPr>
            </w:pPr>
            <w:r w:rsidRPr="00FD5041">
              <w:rPr>
                <w:rFonts w:asciiTheme="majorHAnsi" w:hAnsiTheme="majorHAnsi"/>
                <w:b/>
                <w:sz w:val="18"/>
                <w:szCs w:val="18"/>
              </w:rPr>
              <w:t xml:space="preserve"> Završni ispit                           40                             2</w:t>
            </w:r>
            <w:r w:rsidR="003A6F79">
              <w:rPr>
                <w:rFonts w:asciiTheme="majorHAnsi" w:hAnsiTheme="majorHAnsi"/>
                <w:b/>
                <w:sz w:val="18"/>
                <w:szCs w:val="18"/>
              </w:rPr>
              <w:t>2</w:t>
            </w:r>
            <w:r w:rsidRPr="00FD5041">
              <w:rPr>
                <w:rFonts w:asciiTheme="majorHAnsi" w:hAnsiTheme="majorHAnsi"/>
                <w:b/>
                <w:sz w:val="18"/>
                <w:szCs w:val="18"/>
              </w:rPr>
              <w:t xml:space="preserve">                    </w:t>
            </w:r>
            <w:r w:rsidR="003A6F79">
              <w:rPr>
                <w:rFonts w:asciiTheme="majorHAnsi" w:hAnsiTheme="majorHAnsi"/>
                <w:b/>
                <w:sz w:val="18"/>
                <w:szCs w:val="18"/>
              </w:rPr>
              <w:t xml:space="preserve">  </w:t>
            </w:r>
            <w:r w:rsidRPr="00FD5041">
              <w:rPr>
                <w:rFonts w:asciiTheme="majorHAnsi" w:hAnsiTheme="majorHAnsi"/>
                <w:b/>
                <w:sz w:val="18"/>
                <w:szCs w:val="18"/>
              </w:rPr>
              <w:t xml:space="preserve"> 95,00 - 100               </w:t>
            </w:r>
            <w:r w:rsidR="003A6F79">
              <w:rPr>
                <w:rFonts w:asciiTheme="majorHAnsi" w:hAnsiTheme="majorHAnsi"/>
                <w:b/>
                <w:sz w:val="18"/>
                <w:szCs w:val="18"/>
              </w:rPr>
              <w:t xml:space="preserve">       </w:t>
            </w:r>
            <w:r w:rsidRPr="00FD5041">
              <w:rPr>
                <w:rFonts w:asciiTheme="majorHAnsi" w:hAnsiTheme="majorHAnsi"/>
                <w:b/>
                <w:sz w:val="18"/>
                <w:szCs w:val="18"/>
              </w:rPr>
              <w:t xml:space="preserve"> 10            A </w:t>
            </w:r>
          </w:p>
          <w:p w14:paraId="0C902E6F" w14:textId="3FA5EE27" w:rsidR="00827B44" w:rsidRDefault="00FD5041" w:rsidP="00FD5041">
            <w:pPr>
              <w:pStyle w:val="NoSpacing"/>
              <w:rPr>
                <w:rFonts w:asciiTheme="majorHAnsi" w:hAnsiTheme="majorHAnsi" w:cs="Arial"/>
                <w:b/>
                <w:sz w:val="18"/>
                <w:szCs w:val="18"/>
              </w:rPr>
            </w:pPr>
            <w:r w:rsidRPr="00FD5041">
              <w:rPr>
                <w:rFonts w:asciiTheme="majorHAnsi" w:hAnsiTheme="majorHAnsi"/>
                <w:b/>
                <w:sz w:val="18"/>
                <w:szCs w:val="18"/>
              </w:rPr>
              <w:t xml:space="preserve"> Ukupno                                   </w:t>
            </w:r>
            <w:r w:rsidR="003A6F79">
              <w:rPr>
                <w:rFonts w:asciiTheme="majorHAnsi" w:hAnsiTheme="majorHAnsi"/>
                <w:b/>
                <w:sz w:val="18"/>
                <w:szCs w:val="18"/>
              </w:rPr>
              <w:t xml:space="preserve"> </w:t>
            </w:r>
            <w:r w:rsidRPr="00FD5041">
              <w:rPr>
                <w:rFonts w:asciiTheme="majorHAnsi" w:hAnsiTheme="majorHAnsi"/>
                <w:b/>
                <w:sz w:val="18"/>
                <w:szCs w:val="18"/>
              </w:rPr>
              <w:t>100                           5</w:t>
            </w:r>
            <w:r w:rsidR="003A6F79">
              <w:rPr>
                <w:rFonts w:asciiTheme="majorHAnsi" w:hAnsiTheme="majorHAnsi"/>
                <w:b/>
                <w:sz w:val="18"/>
                <w:szCs w:val="18"/>
              </w:rPr>
              <w:t>5</w:t>
            </w:r>
            <w:r w:rsidR="00827B44">
              <w:rPr>
                <w:rFonts w:asciiTheme="majorHAnsi" w:hAnsiTheme="majorHAnsi" w:cs="Arial"/>
                <w:b/>
                <w:sz w:val="18"/>
                <w:szCs w:val="18"/>
              </w:rPr>
              <w:fldChar w:fldCharType="end"/>
            </w:r>
          </w:p>
        </w:tc>
      </w:tr>
      <w:tr w:rsidR="00827B44" w14:paraId="0C902E77" w14:textId="77777777">
        <w:trPr>
          <w:trHeight w:val="113"/>
        </w:trPr>
        <w:tc>
          <w:tcPr>
            <w:tcW w:w="2098" w:type="dxa"/>
            <w:gridSpan w:val="7"/>
            <w:tcBorders>
              <w:top w:val="single" w:sz="2" w:space="0" w:color="000000"/>
              <w:bottom w:val="single" w:sz="2" w:space="0" w:color="000000"/>
            </w:tcBorders>
            <w:vAlign w:val="center"/>
          </w:tcPr>
          <w:p w14:paraId="0C902E71"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2"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73"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74"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75"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76" w14:textId="77777777" w:rsidR="00827B44" w:rsidRDefault="00827B44">
            <w:pPr>
              <w:pStyle w:val="NoSpacing"/>
              <w:rPr>
                <w:rFonts w:asciiTheme="majorHAnsi" w:hAnsiTheme="majorHAnsi" w:cs="Arial"/>
                <w:b/>
                <w:sz w:val="10"/>
                <w:szCs w:val="10"/>
              </w:rPr>
            </w:pPr>
          </w:p>
        </w:tc>
      </w:tr>
      <w:tr w:rsidR="00827B44" w14:paraId="0C902E7A" w14:textId="77777777">
        <w:trPr>
          <w:trHeight w:val="397"/>
        </w:trPr>
        <w:tc>
          <w:tcPr>
            <w:tcW w:w="8366" w:type="dxa"/>
            <w:gridSpan w:val="33"/>
            <w:tcBorders>
              <w:top w:val="single" w:sz="2" w:space="0" w:color="000000"/>
              <w:bottom w:val="single" w:sz="2" w:space="0" w:color="000000"/>
            </w:tcBorders>
            <w:vAlign w:val="center"/>
          </w:tcPr>
          <w:p w14:paraId="0C902E7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0C902E7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C54FC9" w14:textId="57E370C8" w:rsidR="00A0655E" w:rsidRPr="00A0655E" w:rsidRDefault="00827B44" w:rsidP="00A0655E">
            <w:pPr>
              <w:pStyle w:val="NoSpacing"/>
              <w:rPr>
                <w:rFonts w:asciiTheme="majorHAnsi" w:hAnsiTheme="majorHAnsi"/>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b/>
                <w:sz w:val="18"/>
                <w:szCs w:val="18"/>
              </w:rPr>
              <w:t>1. Selimbašić V, Cipurković A, Crnkić A,Hemija i zaštita okoline,OFF-SET,Tuzla,2014.</w:t>
            </w:r>
          </w:p>
          <w:p w14:paraId="0C902E7C" w14:textId="464E8DAD" w:rsidR="00827B44" w:rsidRDefault="00A0655E" w:rsidP="00A0655E">
            <w:pPr>
              <w:pStyle w:val="NoSpacing"/>
              <w:rPr>
                <w:rFonts w:asciiTheme="majorHAnsi" w:hAnsiTheme="majorHAnsi" w:cs="Arial"/>
                <w:b/>
                <w:sz w:val="18"/>
                <w:szCs w:val="18"/>
              </w:rPr>
            </w:pPr>
            <w:r>
              <w:rPr>
                <w:rFonts w:asciiTheme="majorHAnsi" w:hAnsiTheme="majorHAnsi"/>
                <w:b/>
                <w:sz w:val="18"/>
                <w:szCs w:val="18"/>
              </w:rPr>
              <w:t xml:space="preserve">2. </w:t>
            </w:r>
            <w:r w:rsidRPr="00A0655E">
              <w:rPr>
                <w:rFonts w:asciiTheme="majorHAnsi" w:hAnsiTheme="majorHAnsi"/>
                <w:b/>
                <w:sz w:val="18"/>
                <w:szCs w:val="18"/>
              </w:rPr>
              <w:t>The Handbook of Environmental Chemistry; Damia Barcelo; Andrey G. Kostianoy, 2012.</w:t>
            </w:r>
            <w:r w:rsidR="00827B44">
              <w:rPr>
                <w:rFonts w:asciiTheme="majorHAnsi" w:hAnsiTheme="majorHAnsi" w:cs="Arial"/>
                <w:b/>
                <w:sz w:val="18"/>
                <w:szCs w:val="18"/>
              </w:rPr>
              <w:fldChar w:fldCharType="end"/>
            </w:r>
          </w:p>
        </w:tc>
      </w:tr>
      <w:tr w:rsidR="00827B44" w14:paraId="0C902E84" w14:textId="77777777">
        <w:trPr>
          <w:trHeight w:val="113"/>
        </w:trPr>
        <w:tc>
          <w:tcPr>
            <w:tcW w:w="2098" w:type="dxa"/>
            <w:gridSpan w:val="7"/>
            <w:tcBorders>
              <w:top w:val="single" w:sz="2" w:space="0" w:color="000000"/>
              <w:bottom w:val="single" w:sz="2" w:space="0" w:color="000000"/>
            </w:tcBorders>
            <w:vAlign w:val="center"/>
          </w:tcPr>
          <w:p w14:paraId="0C902E7E"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F"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0"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1"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2"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3" w14:textId="77777777" w:rsidR="00827B44" w:rsidRDefault="00827B44">
            <w:pPr>
              <w:pStyle w:val="NoSpacing"/>
              <w:rPr>
                <w:rFonts w:asciiTheme="majorHAnsi" w:hAnsiTheme="majorHAnsi" w:cs="Arial"/>
                <w:b/>
                <w:sz w:val="10"/>
                <w:szCs w:val="10"/>
              </w:rPr>
            </w:pPr>
          </w:p>
        </w:tc>
      </w:tr>
      <w:tr w:rsidR="00827B44" w14:paraId="0C902E87" w14:textId="77777777">
        <w:trPr>
          <w:trHeight w:val="397"/>
        </w:trPr>
        <w:tc>
          <w:tcPr>
            <w:tcW w:w="8366" w:type="dxa"/>
            <w:gridSpan w:val="33"/>
            <w:tcBorders>
              <w:top w:val="single" w:sz="2" w:space="0" w:color="000000"/>
              <w:bottom w:val="single" w:sz="2" w:space="0" w:color="000000"/>
            </w:tcBorders>
            <w:vAlign w:val="center"/>
          </w:tcPr>
          <w:p w14:paraId="0C902E85"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C902E86"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8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C4854AE" w14:textId="6B109BCA" w:rsidR="003A6F79" w:rsidRPr="003A6F79" w:rsidRDefault="00827B44" w:rsidP="003A6F7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cs="Arial"/>
                <w:b/>
                <w:sz w:val="18"/>
                <w:szCs w:val="18"/>
              </w:rPr>
              <w:t xml:space="preserve">1. </w:t>
            </w:r>
            <w:r w:rsidR="003A6F79" w:rsidRPr="003A6F79">
              <w:rPr>
                <w:rFonts w:asciiTheme="majorHAnsi" w:hAnsiTheme="majorHAnsi" w:cs="Arial"/>
                <w:b/>
                <w:sz w:val="18"/>
                <w:szCs w:val="18"/>
              </w:rPr>
              <w:t>Čustović, H.,Resulović,M.,Pedologija,Univerzitet u Sarajevu,Sarajevo,ISBN 9958-9643-5-X,2002.</w:t>
            </w:r>
          </w:p>
          <w:p w14:paraId="7DE58940" w14:textId="77777777" w:rsidR="003A6F79" w:rsidRPr="003A6F79" w:rsidRDefault="003A6F79" w:rsidP="003A6F79">
            <w:pPr>
              <w:pStyle w:val="NoSpacing"/>
              <w:rPr>
                <w:rFonts w:asciiTheme="majorHAnsi" w:hAnsiTheme="majorHAnsi" w:cs="Arial"/>
                <w:b/>
                <w:sz w:val="18"/>
                <w:szCs w:val="18"/>
              </w:rPr>
            </w:pPr>
            <w:r w:rsidRPr="003A6F79">
              <w:rPr>
                <w:rFonts w:asciiTheme="majorHAnsi" w:hAnsiTheme="majorHAnsi" w:cs="Arial"/>
                <w:b/>
                <w:sz w:val="18"/>
                <w:szCs w:val="18"/>
              </w:rPr>
              <w:t xml:space="preserve">2. Foth,H.,D.,Fundamentals of soil science,Eight edition,John Wiley&amp;Sons,ISBN 0-471-52279-1,1990. </w:t>
            </w:r>
          </w:p>
          <w:p w14:paraId="0C902E88" w14:textId="69CF47C5" w:rsidR="00827B44" w:rsidRDefault="003A6F79" w:rsidP="003A6F79">
            <w:pPr>
              <w:pStyle w:val="NoSpacing"/>
              <w:rPr>
                <w:rFonts w:asciiTheme="majorHAnsi" w:hAnsiTheme="majorHAnsi" w:cs="Arial"/>
                <w:b/>
                <w:sz w:val="18"/>
                <w:szCs w:val="18"/>
              </w:rPr>
            </w:pPr>
            <w:r w:rsidRPr="003A6F79">
              <w:rPr>
                <w:rFonts w:asciiTheme="majorHAnsi" w:hAnsiTheme="majorHAnsi" w:cs="Arial"/>
                <w:b/>
                <w:sz w:val="18"/>
                <w:szCs w:val="18"/>
              </w:rPr>
              <w:t>3. Ćirić,M.,Pedologija,II izdanje,1986.</w:t>
            </w:r>
            <w:r w:rsidR="00827B44">
              <w:rPr>
                <w:rFonts w:asciiTheme="majorHAnsi" w:hAnsiTheme="majorHAnsi" w:cs="Arial"/>
                <w:b/>
                <w:sz w:val="18"/>
                <w:szCs w:val="18"/>
              </w:rPr>
              <w:fldChar w:fldCharType="end"/>
            </w:r>
          </w:p>
        </w:tc>
      </w:tr>
      <w:tr w:rsidR="00827B44" w14:paraId="0C902E90" w14:textId="77777777">
        <w:trPr>
          <w:trHeight w:val="113"/>
        </w:trPr>
        <w:tc>
          <w:tcPr>
            <w:tcW w:w="2098" w:type="dxa"/>
            <w:gridSpan w:val="7"/>
            <w:tcBorders>
              <w:top w:val="single" w:sz="2" w:space="0" w:color="000000"/>
              <w:bottom w:val="single" w:sz="2" w:space="0" w:color="000000"/>
            </w:tcBorders>
            <w:vAlign w:val="center"/>
          </w:tcPr>
          <w:p w14:paraId="0C902E8A"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8B"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C"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D"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E"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F" w14:textId="77777777" w:rsidR="00827B44" w:rsidRDefault="00827B44">
            <w:pPr>
              <w:pStyle w:val="NoSpacing"/>
              <w:rPr>
                <w:rFonts w:asciiTheme="majorHAnsi" w:hAnsiTheme="majorHAnsi" w:cs="Arial"/>
                <w:b/>
                <w:sz w:val="10"/>
                <w:szCs w:val="10"/>
              </w:rPr>
            </w:pPr>
          </w:p>
        </w:tc>
      </w:tr>
      <w:tr w:rsidR="00827B44" w14:paraId="0C902E93" w14:textId="77777777">
        <w:trPr>
          <w:trHeight w:val="397"/>
        </w:trPr>
        <w:tc>
          <w:tcPr>
            <w:tcW w:w="8366" w:type="dxa"/>
            <w:gridSpan w:val="33"/>
            <w:tcBorders>
              <w:top w:val="single" w:sz="2" w:space="0" w:color="000000"/>
              <w:bottom w:val="single" w:sz="2" w:space="0" w:color="000000"/>
            </w:tcBorders>
            <w:vAlign w:val="center"/>
          </w:tcPr>
          <w:p w14:paraId="0C902E91"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C902E92"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9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94"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w:t>
            </w:r>
            <w:r>
              <w:rPr>
                <w:rFonts w:asciiTheme="majorHAnsi" w:hAnsiTheme="majorHAnsi" w:cs="Arial"/>
                <w:b/>
                <w:sz w:val="18"/>
                <w:szCs w:val="18"/>
              </w:rPr>
              <w:fldChar w:fldCharType="end"/>
            </w:r>
          </w:p>
        </w:tc>
      </w:tr>
      <w:tr w:rsidR="00827B44" w14:paraId="0C902E9C" w14:textId="77777777">
        <w:trPr>
          <w:trHeight w:val="113"/>
        </w:trPr>
        <w:tc>
          <w:tcPr>
            <w:tcW w:w="2098" w:type="dxa"/>
            <w:gridSpan w:val="7"/>
            <w:tcBorders>
              <w:top w:val="single" w:sz="2" w:space="0" w:color="000000"/>
              <w:bottom w:val="single" w:sz="2" w:space="0" w:color="000000"/>
            </w:tcBorders>
            <w:vAlign w:val="center"/>
          </w:tcPr>
          <w:p w14:paraId="0C902E96"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97"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98"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99"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9A"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9B" w14:textId="77777777" w:rsidR="00827B44" w:rsidRDefault="00827B44">
            <w:pPr>
              <w:pStyle w:val="NoSpacing"/>
              <w:rPr>
                <w:rFonts w:asciiTheme="majorHAnsi" w:hAnsiTheme="majorHAnsi" w:cs="Arial"/>
                <w:b/>
                <w:sz w:val="10"/>
                <w:szCs w:val="10"/>
              </w:rPr>
            </w:pPr>
          </w:p>
        </w:tc>
      </w:tr>
      <w:tr w:rsidR="00827B44" w14:paraId="0C902E9F" w14:textId="77777777">
        <w:trPr>
          <w:trHeight w:val="397"/>
        </w:trPr>
        <w:tc>
          <w:tcPr>
            <w:tcW w:w="7612" w:type="dxa"/>
            <w:gridSpan w:val="29"/>
            <w:tcBorders>
              <w:top w:val="single" w:sz="2" w:space="0" w:color="000000"/>
            </w:tcBorders>
            <w:vAlign w:val="center"/>
          </w:tcPr>
          <w:p w14:paraId="0C902E9D"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14:paraId="0C902E9E"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C902EA0" w14:textId="61ABC02B" w:rsidR="00827B44" w:rsidRDefault="00827B44" w:rsidP="009455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202</w:t>
            </w:r>
            <w:r w:rsidR="003A6F79">
              <w:rPr>
                <w:rFonts w:asciiTheme="majorHAnsi" w:hAnsiTheme="majorHAnsi" w:cs="Arial"/>
                <w:b/>
                <w:sz w:val="18"/>
                <w:szCs w:val="18"/>
              </w:rPr>
              <w:t>6</w:t>
            </w:r>
            <w:r w:rsidR="00D65091">
              <w:rPr>
                <w:rFonts w:asciiTheme="majorHAnsi" w:hAnsiTheme="majorHAnsi" w:cs="Arial"/>
                <w:b/>
                <w:sz w:val="18"/>
                <w:szCs w:val="18"/>
              </w:rPr>
              <w:t>/2</w:t>
            </w:r>
            <w:r w:rsidR="003A6F79">
              <w:rPr>
                <w:rFonts w:asciiTheme="majorHAnsi" w:hAnsiTheme="majorHAnsi" w:cs="Arial"/>
                <w:b/>
                <w:sz w:val="18"/>
                <w:szCs w:val="18"/>
              </w:rPr>
              <w:t>7</w:t>
            </w:r>
            <w:r>
              <w:rPr>
                <w:rFonts w:asciiTheme="majorHAnsi" w:hAnsiTheme="majorHAnsi" w:cs="Arial"/>
                <w:b/>
                <w:sz w:val="18"/>
                <w:szCs w:val="18"/>
              </w:rPr>
              <w:fldChar w:fldCharType="end"/>
            </w:r>
          </w:p>
        </w:tc>
      </w:tr>
      <w:tr w:rsidR="00827B44" w14:paraId="0C902EA8" w14:textId="77777777">
        <w:trPr>
          <w:trHeight w:val="113"/>
        </w:trPr>
        <w:tc>
          <w:tcPr>
            <w:tcW w:w="1909" w:type="dxa"/>
            <w:gridSpan w:val="6"/>
            <w:tcBorders>
              <w:bottom w:val="single" w:sz="2" w:space="0" w:color="000000"/>
            </w:tcBorders>
            <w:vAlign w:val="center"/>
          </w:tcPr>
          <w:p w14:paraId="0C902EA2" w14:textId="77777777" w:rsidR="00827B44" w:rsidRDefault="00827B44">
            <w:pPr>
              <w:pStyle w:val="NoSpacing"/>
              <w:rPr>
                <w:rFonts w:asciiTheme="majorHAnsi" w:hAnsiTheme="majorHAnsi" w:cs="Arial"/>
                <w:b/>
                <w:sz w:val="10"/>
                <w:szCs w:val="10"/>
              </w:rPr>
            </w:pPr>
          </w:p>
        </w:tc>
        <w:tc>
          <w:tcPr>
            <w:tcW w:w="1530" w:type="dxa"/>
            <w:gridSpan w:val="5"/>
            <w:tcBorders>
              <w:bottom w:val="single" w:sz="2" w:space="0" w:color="000000"/>
            </w:tcBorders>
          </w:tcPr>
          <w:p w14:paraId="0C902EA3" w14:textId="77777777" w:rsidR="00827B44" w:rsidRDefault="00827B44">
            <w:pPr>
              <w:pStyle w:val="NoSpacing"/>
              <w:rPr>
                <w:rFonts w:asciiTheme="majorHAnsi" w:hAnsiTheme="majorHAnsi" w:cs="Arial"/>
                <w:b/>
                <w:sz w:val="10"/>
                <w:szCs w:val="10"/>
              </w:rPr>
            </w:pPr>
          </w:p>
        </w:tc>
        <w:tc>
          <w:tcPr>
            <w:tcW w:w="1094" w:type="dxa"/>
            <w:gridSpan w:val="7"/>
            <w:tcBorders>
              <w:bottom w:val="single" w:sz="2" w:space="0" w:color="000000"/>
            </w:tcBorders>
          </w:tcPr>
          <w:p w14:paraId="0C902EA4" w14:textId="77777777" w:rsidR="00827B44" w:rsidRDefault="00827B44">
            <w:pPr>
              <w:pStyle w:val="NoSpacing"/>
              <w:rPr>
                <w:rFonts w:asciiTheme="majorHAnsi" w:hAnsiTheme="majorHAnsi" w:cs="Arial"/>
                <w:b/>
                <w:sz w:val="10"/>
                <w:szCs w:val="10"/>
              </w:rPr>
            </w:pPr>
          </w:p>
        </w:tc>
        <w:tc>
          <w:tcPr>
            <w:tcW w:w="1035" w:type="dxa"/>
            <w:gridSpan w:val="5"/>
            <w:tcBorders>
              <w:bottom w:val="single" w:sz="2" w:space="0" w:color="000000"/>
            </w:tcBorders>
          </w:tcPr>
          <w:p w14:paraId="0C902EA5" w14:textId="77777777" w:rsidR="00827B44" w:rsidRDefault="00827B44">
            <w:pPr>
              <w:pStyle w:val="NoSpacing"/>
              <w:rPr>
                <w:rFonts w:asciiTheme="majorHAnsi" w:hAnsiTheme="majorHAnsi" w:cs="Arial"/>
                <w:b/>
                <w:sz w:val="10"/>
                <w:szCs w:val="10"/>
              </w:rPr>
            </w:pPr>
          </w:p>
        </w:tc>
        <w:tc>
          <w:tcPr>
            <w:tcW w:w="2044" w:type="dxa"/>
            <w:gridSpan w:val="6"/>
            <w:tcBorders>
              <w:bottom w:val="single" w:sz="2" w:space="0" w:color="000000"/>
            </w:tcBorders>
          </w:tcPr>
          <w:p w14:paraId="0C902EA6" w14:textId="77777777" w:rsidR="00827B44" w:rsidRDefault="00827B44">
            <w:pPr>
              <w:pStyle w:val="NoSpacing"/>
              <w:rPr>
                <w:rFonts w:asciiTheme="majorHAnsi" w:hAnsiTheme="majorHAnsi" w:cs="Arial"/>
                <w:b/>
                <w:sz w:val="10"/>
                <w:szCs w:val="10"/>
              </w:rPr>
            </w:pPr>
          </w:p>
        </w:tc>
        <w:tc>
          <w:tcPr>
            <w:tcW w:w="2702" w:type="dxa"/>
            <w:gridSpan w:val="9"/>
            <w:tcBorders>
              <w:bottom w:val="single" w:sz="2" w:space="0" w:color="000000"/>
            </w:tcBorders>
          </w:tcPr>
          <w:p w14:paraId="0C902EA7" w14:textId="77777777" w:rsidR="00827B44" w:rsidRDefault="00827B44">
            <w:pPr>
              <w:pStyle w:val="NoSpacing"/>
              <w:rPr>
                <w:rFonts w:asciiTheme="majorHAnsi" w:hAnsiTheme="majorHAnsi" w:cs="Arial"/>
                <w:b/>
                <w:sz w:val="10"/>
                <w:szCs w:val="10"/>
              </w:rPr>
            </w:pPr>
          </w:p>
        </w:tc>
      </w:tr>
      <w:tr w:rsidR="00827B44" w14:paraId="0C902EAB" w14:textId="77777777">
        <w:trPr>
          <w:trHeight w:val="397"/>
        </w:trPr>
        <w:tc>
          <w:tcPr>
            <w:tcW w:w="7612" w:type="dxa"/>
            <w:gridSpan w:val="29"/>
            <w:tcBorders>
              <w:top w:val="single" w:sz="2" w:space="0" w:color="000000"/>
            </w:tcBorders>
            <w:vAlign w:val="center"/>
          </w:tcPr>
          <w:p w14:paraId="0C902EA9"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14:paraId="0C902EAA"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0C902EAC" w14:textId="77777777" w:rsidR="00827B44" w:rsidRDefault="00827B44">
            <w:pPr>
              <w:pStyle w:val="NoSpacing"/>
              <w:jc w:val="center"/>
              <w:rPr>
                <w:rFonts w:asciiTheme="majorHAnsi" w:hAnsiTheme="majorHAnsi" w:cs="Arial"/>
                <w:b/>
                <w:sz w:val="18"/>
                <w:szCs w:val="18"/>
              </w:rPr>
            </w:pPr>
            <w:r w:rsidRPr="006055A0">
              <w:rPr>
                <w:rFonts w:asciiTheme="majorHAnsi" w:hAnsiTheme="majorHAnsi" w:cs="Arial"/>
                <w:b/>
                <w:sz w:val="18"/>
                <w:szCs w:val="18"/>
              </w:rPr>
              <w:fldChar w:fldCharType="begin">
                <w:ffData>
                  <w:name w:val=""/>
                  <w:enabled/>
                  <w:calcOnExit w:val="0"/>
                  <w:textInput>
                    <w:maxLength w:val="17"/>
                  </w:textInput>
                </w:ffData>
              </w:fldChar>
            </w:r>
            <w:r w:rsidR="00D65091">
              <w:rPr>
                <w:rFonts w:asciiTheme="majorHAnsi" w:hAnsiTheme="majorHAnsi" w:cs="Arial"/>
                <w:b/>
                <w:sz w:val="18"/>
                <w:szCs w:val="18"/>
              </w:rPr>
              <w:instrText xml:space="preserve"> FORMTEXT </w:instrText>
            </w:r>
            <w:r w:rsidRPr="006055A0">
              <w:rPr>
                <w:rFonts w:asciiTheme="majorHAnsi" w:hAnsiTheme="majorHAnsi" w:cs="Arial"/>
                <w:b/>
                <w:sz w:val="18"/>
                <w:szCs w:val="18"/>
              </w:rPr>
            </w:r>
            <w:r w:rsidRPr="006055A0">
              <w:rPr>
                <w:rFonts w:asciiTheme="majorHAnsi" w:hAnsiTheme="majorHAnsi" w:cs="Arial"/>
                <w:b/>
                <w:sz w:val="18"/>
                <w:szCs w:val="18"/>
              </w:rPr>
              <w:fldChar w:fldCharType="separate"/>
            </w:r>
            <w:r w:rsidR="00D65091" w:rsidRPr="006055A0">
              <w:rPr>
                <w:rFonts w:asciiTheme="majorHAnsi" w:hAnsiTheme="majorHAnsi" w:cs="Arial"/>
                <w:b/>
                <w:spacing w:val="215"/>
                <w:sz w:val="18"/>
                <w:szCs w:val="18"/>
              </w:rPr>
              <w:t>    </w:t>
            </w:r>
            <w:r w:rsidR="00D65091" w:rsidRPr="006055A0">
              <w:rPr>
                <w:rFonts w:asciiTheme="majorHAnsi" w:hAnsiTheme="majorHAnsi" w:cs="Arial"/>
                <w:b/>
                <w:spacing w:val="3"/>
                <w:sz w:val="18"/>
                <w:szCs w:val="18"/>
              </w:rPr>
              <w:t> </w:t>
            </w:r>
            <w:r w:rsidRPr="006055A0">
              <w:rPr>
                <w:rFonts w:asciiTheme="majorHAnsi" w:hAnsiTheme="majorHAnsi" w:cs="Arial"/>
                <w:b/>
                <w:spacing w:val="3"/>
                <w:sz w:val="18"/>
                <w:szCs w:val="18"/>
              </w:rPr>
              <w:fldChar w:fldCharType="end"/>
            </w:r>
          </w:p>
        </w:tc>
      </w:tr>
      <w:tr w:rsidR="00827B44" w14:paraId="0C902EB4" w14:textId="77777777">
        <w:trPr>
          <w:trHeight w:val="113"/>
        </w:trPr>
        <w:tc>
          <w:tcPr>
            <w:tcW w:w="1909" w:type="dxa"/>
            <w:gridSpan w:val="6"/>
            <w:tcBorders>
              <w:bottom w:val="single" w:sz="2" w:space="0" w:color="000000"/>
            </w:tcBorders>
            <w:vAlign w:val="center"/>
          </w:tcPr>
          <w:p w14:paraId="0C902EAE" w14:textId="77777777" w:rsidR="00827B44" w:rsidRDefault="00827B44">
            <w:pPr>
              <w:pStyle w:val="NoSpacing"/>
              <w:rPr>
                <w:rFonts w:ascii="Book Antiqua" w:hAnsi="Book Antiqua" w:cs="Arial"/>
                <w:b/>
                <w:sz w:val="10"/>
                <w:szCs w:val="10"/>
              </w:rPr>
            </w:pPr>
          </w:p>
        </w:tc>
        <w:tc>
          <w:tcPr>
            <w:tcW w:w="1530" w:type="dxa"/>
            <w:gridSpan w:val="5"/>
            <w:tcBorders>
              <w:bottom w:val="single" w:sz="2" w:space="0" w:color="000000"/>
            </w:tcBorders>
          </w:tcPr>
          <w:p w14:paraId="0C902EAF" w14:textId="77777777" w:rsidR="00827B44" w:rsidRDefault="00827B44">
            <w:pPr>
              <w:pStyle w:val="NoSpacing"/>
              <w:rPr>
                <w:rFonts w:ascii="Book Antiqua" w:hAnsi="Book Antiqua" w:cs="Arial"/>
                <w:b/>
                <w:sz w:val="10"/>
                <w:szCs w:val="10"/>
              </w:rPr>
            </w:pPr>
          </w:p>
        </w:tc>
        <w:tc>
          <w:tcPr>
            <w:tcW w:w="1094" w:type="dxa"/>
            <w:gridSpan w:val="7"/>
            <w:tcBorders>
              <w:bottom w:val="single" w:sz="2" w:space="0" w:color="000000"/>
            </w:tcBorders>
          </w:tcPr>
          <w:p w14:paraId="0C902EB0" w14:textId="77777777" w:rsidR="00827B44" w:rsidRDefault="00827B44">
            <w:pPr>
              <w:pStyle w:val="NoSpacing"/>
              <w:rPr>
                <w:rFonts w:ascii="Book Antiqua" w:hAnsi="Book Antiqua" w:cs="Arial"/>
                <w:b/>
                <w:sz w:val="10"/>
                <w:szCs w:val="10"/>
              </w:rPr>
            </w:pPr>
          </w:p>
        </w:tc>
        <w:tc>
          <w:tcPr>
            <w:tcW w:w="1035" w:type="dxa"/>
            <w:gridSpan w:val="5"/>
            <w:tcBorders>
              <w:bottom w:val="single" w:sz="2" w:space="0" w:color="000000"/>
            </w:tcBorders>
          </w:tcPr>
          <w:p w14:paraId="0C902EB1" w14:textId="77777777" w:rsidR="00827B44" w:rsidRDefault="00827B44">
            <w:pPr>
              <w:pStyle w:val="NoSpacing"/>
              <w:rPr>
                <w:rFonts w:ascii="Book Antiqua" w:hAnsi="Book Antiqua" w:cs="Arial"/>
                <w:b/>
                <w:sz w:val="10"/>
                <w:szCs w:val="10"/>
              </w:rPr>
            </w:pPr>
          </w:p>
        </w:tc>
        <w:tc>
          <w:tcPr>
            <w:tcW w:w="2044" w:type="dxa"/>
            <w:gridSpan w:val="6"/>
            <w:tcBorders>
              <w:bottom w:val="single" w:sz="2" w:space="0" w:color="000000"/>
            </w:tcBorders>
          </w:tcPr>
          <w:p w14:paraId="0C902EB2" w14:textId="77777777" w:rsidR="00827B44" w:rsidRDefault="00827B44">
            <w:pPr>
              <w:pStyle w:val="NoSpacing"/>
              <w:rPr>
                <w:rFonts w:ascii="Book Antiqua" w:hAnsi="Book Antiqua" w:cs="Arial"/>
                <w:b/>
                <w:sz w:val="10"/>
                <w:szCs w:val="10"/>
              </w:rPr>
            </w:pPr>
          </w:p>
        </w:tc>
        <w:tc>
          <w:tcPr>
            <w:tcW w:w="2702" w:type="dxa"/>
            <w:gridSpan w:val="9"/>
            <w:tcBorders>
              <w:bottom w:val="single" w:sz="2" w:space="0" w:color="000000"/>
            </w:tcBorders>
          </w:tcPr>
          <w:p w14:paraId="0C902EB3" w14:textId="77777777" w:rsidR="00827B44" w:rsidRDefault="00827B44">
            <w:pPr>
              <w:pStyle w:val="NoSpacing"/>
              <w:rPr>
                <w:rFonts w:ascii="Book Antiqua" w:hAnsi="Book Antiqua" w:cs="Arial"/>
                <w:b/>
                <w:sz w:val="10"/>
                <w:szCs w:val="10"/>
              </w:rPr>
            </w:pPr>
          </w:p>
        </w:tc>
      </w:tr>
    </w:tbl>
    <w:p w14:paraId="0C902EB5" w14:textId="77777777" w:rsidR="00827B44" w:rsidRDefault="00827B44">
      <w:pPr>
        <w:spacing w:after="0" w:line="240" w:lineRule="auto"/>
        <w:rPr>
          <w:rFonts w:ascii="Book Antiqua" w:hAnsi="Book Antiqua"/>
        </w:rPr>
      </w:pPr>
    </w:p>
    <w:sectPr w:rsidR="00827B44" w:rsidSect="00827B44">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28A64" w14:textId="77777777" w:rsidR="00863AAA" w:rsidRDefault="00863AAA">
      <w:pPr>
        <w:spacing w:line="240" w:lineRule="auto"/>
      </w:pPr>
      <w:r>
        <w:separator/>
      </w:r>
    </w:p>
  </w:endnote>
  <w:endnote w:type="continuationSeparator" w:id="0">
    <w:p w14:paraId="0ED4C71F" w14:textId="77777777" w:rsidR="00863AAA" w:rsidRDefault="00863A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827B44" w14:paraId="0C902EC5" w14:textId="77777777">
      <w:trPr>
        <w:trHeight w:val="445"/>
      </w:trPr>
      <w:tc>
        <w:tcPr>
          <w:tcW w:w="1470" w:type="dxa"/>
          <w:tcMar>
            <w:top w:w="28" w:type="dxa"/>
          </w:tcMar>
        </w:tcPr>
        <w:p w14:paraId="0C902EBE" w14:textId="6B962A9B" w:rsidR="00827B44" w:rsidRDefault="00827B4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D65091">
            <w:rPr>
              <w:rFonts w:ascii="Cambria" w:hAnsi="Cambria" w:cs="Calibri"/>
              <w:sz w:val="16"/>
              <w:szCs w:val="16"/>
            </w:rPr>
            <w:instrText xml:space="preserve"> DATE \@ "d.M.yyyy"</w:instrText>
          </w:r>
          <w:r>
            <w:rPr>
              <w:rFonts w:ascii="Cambria" w:hAnsi="Cambria" w:cs="Calibri"/>
              <w:sz w:val="16"/>
              <w:szCs w:val="16"/>
            </w:rPr>
            <w:fldChar w:fldCharType="separate"/>
          </w:r>
          <w:r w:rsidR="00FD5041">
            <w:rPr>
              <w:rFonts w:ascii="Cambria" w:hAnsi="Cambria" w:cs="Calibri"/>
              <w:noProof/>
              <w:sz w:val="16"/>
              <w:szCs w:val="16"/>
            </w:rPr>
            <w:t>27.2.2026</w:t>
          </w:r>
          <w:r>
            <w:rPr>
              <w:rFonts w:ascii="Cambria" w:hAnsi="Cambria" w:cs="Calibri"/>
              <w:sz w:val="16"/>
              <w:szCs w:val="16"/>
            </w:rPr>
            <w:fldChar w:fldCharType="end"/>
          </w:r>
        </w:p>
      </w:tc>
      <w:tc>
        <w:tcPr>
          <w:tcW w:w="1167" w:type="dxa"/>
          <w:tcMar>
            <w:top w:w="28" w:type="dxa"/>
          </w:tcMar>
        </w:tcPr>
        <w:p w14:paraId="0C902EBF" w14:textId="77777777" w:rsidR="00827B44" w:rsidRDefault="00827B44">
          <w:pPr>
            <w:pStyle w:val="Footer"/>
            <w:tabs>
              <w:tab w:val="clear" w:pos="4536"/>
              <w:tab w:val="clear" w:pos="9072"/>
            </w:tabs>
            <w:rPr>
              <w:rFonts w:ascii="Cambria" w:hAnsi="Cambria" w:cs="Calibri"/>
              <w:sz w:val="16"/>
              <w:szCs w:val="16"/>
            </w:rPr>
          </w:pPr>
        </w:p>
      </w:tc>
      <w:tc>
        <w:tcPr>
          <w:tcW w:w="2326" w:type="dxa"/>
          <w:tcMar>
            <w:top w:w="28" w:type="dxa"/>
          </w:tcMar>
        </w:tcPr>
        <w:p w14:paraId="0C902EC0"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C902EC1" w14:textId="77777777" w:rsidR="00827B44" w:rsidRDefault="00827B44">
          <w:pPr>
            <w:pStyle w:val="Footer"/>
            <w:tabs>
              <w:tab w:val="clear" w:pos="4536"/>
              <w:tab w:val="clear" w:pos="9072"/>
            </w:tabs>
            <w:rPr>
              <w:rFonts w:ascii="Cambria" w:hAnsi="Cambria" w:cs="Calibri"/>
              <w:sz w:val="16"/>
              <w:szCs w:val="16"/>
            </w:rPr>
          </w:pPr>
        </w:p>
      </w:tc>
      <w:tc>
        <w:tcPr>
          <w:tcW w:w="2133" w:type="dxa"/>
          <w:tcMar>
            <w:top w:w="28" w:type="dxa"/>
          </w:tcMar>
        </w:tcPr>
        <w:p w14:paraId="0C902EC2"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C902EC3" w14:textId="77777777" w:rsidR="00827B44" w:rsidRDefault="00827B44">
          <w:pPr>
            <w:pStyle w:val="Footer"/>
            <w:tabs>
              <w:tab w:val="clear" w:pos="4536"/>
              <w:tab w:val="clear" w:pos="9072"/>
            </w:tabs>
            <w:rPr>
              <w:rFonts w:ascii="Cambria" w:hAnsi="Cambria" w:cs="Calibri"/>
              <w:sz w:val="16"/>
              <w:szCs w:val="16"/>
            </w:rPr>
          </w:pPr>
        </w:p>
      </w:tc>
      <w:tc>
        <w:tcPr>
          <w:tcW w:w="886" w:type="dxa"/>
          <w:tcMar>
            <w:top w:w="28" w:type="dxa"/>
          </w:tcMar>
        </w:tcPr>
        <w:p w14:paraId="0C902EC4" w14:textId="77777777" w:rsidR="00827B44" w:rsidRDefault="00D6509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827B44">
            <w:rPr>
              <w:rFonts w:ascii="Cambria" w:hAnsi="Cambria" w:cs="Calibri"/>
              <w:sz w:val="16"/>
              <w:szCs w:val="16"/>
            </w:rPr>
            <w:fldChar w:fldCharType="begin"/>
          </w:r>
          <w:r>
            <w:rPr>
              <w:rFonts w:ascii="Cambria" w:hAnsi="Cambria" w:cs="Calibri"/>
              <w:sz w:val="16"/>
              <w:szCs w:val="16"/>
            </w:rPr>
            <w:instrText xml:space="preserve"> PAGE </w:instrText>
          </w:r>
          <w:r w:rsidR="00827B44">
            <w:rPr>
              <w:rFonts w:ascii="Cambria" w:hAnsi="Cambria" w:cs="Calibri"/>
              <w:sz w:val="16"/>
              <w:szCs w:val="16"/>
            </w:rPr>
            <w:fldChar w:fldCharType="separate"/>
          </w:r>
          <w:r w:rsidR="009455B4">
            <w:rPr>
              <w:rFonts w:ascii="Cambria" w:hAnsi="Cambria" w:cs="Calibri"/>
              <w:noProof/>
              <w:sz w:val="16"/>
              <w:szCs w:val="16"/>
            </w:rPr>
            <w:t>1</w:t>
          </w:r>
          <w:r w:rsidR="00827B44">
            <w:rPr>
              <w:rFonts w:ascii="Cambria" w:hAnsi="Cambria" w:cs="Calibri"/>
              <w:sz w:val="16"/>
              <w:szCs w:val="16"/>
            </w:rPr>
            <w:fldChar w:fldCharType="end"/>
          </w:r>
          <w:r>
            <w:rPr>
              <w:rFonts w:ascii="Cambria" w:hAnsi="Cambria" w:cs="Calibri"/>
              <w:sz w:val="16"/>
              <w:szCs w:val="16"/>
            </w:rPr>
            <w:t>/</w:t>
          </w:r>
          <w:r w:rsidR="00827B44">
            <w:rPr>
              <w:rFonts w:ascii="Cambria" w:hAnsi="Cambria" w:cs="Calibri"/>
              <w:sz w:val="16"/>
              <w:szCs w:val="16"/>
            </w:rPr>
            <w:fldChar w:fldCharType="begin"/>
          </w:r>
          <w:r>
            <w:rPr>
              <w:rFonts w:ascii="Cambria" w:hAnsi="Cambria" w:cs="Calibri"/>
              <w:sz w:val="16"/>
              <w:szCs w:val="16"/>
            </w:rPr>
            <w:instrText xml:space="preserve"> NUMPAGES  </w:instrText>
          </w:r>
          <w:r w:rsidR="00827B44">
            <w:rPr>
              <w:rFonts w:ascii="Cambria" w:hAnsi="Cambria" w:cs="Calibri"/>
              <w:sz w:val="16"/>
              <w:szCs w:val="16"/>
            </w:rPr>
            <w:fldChar w:fldCharType="separate"/>
          </w:r>
          <w:r w:rsidR="009455B4">
            <w:rPr>
              <w:rFonts w:ascii="Cambria" w:hAnsi="Cambria" w:cs="Calibri"/>
              <w:noProof/>
              <w:sz w:val="16"/>
              <w:szCs w:val="16"/>
            </w:rPr>
            <w:t>2</w:t>
          </w:r>
          <w:r w:rsidR="00827B44">
            <w:rPr>
              <w:rFonts w:ascii="Cambria" w:hAnsi="Cambria" w:cs="Calibri"/>
              <w:sz w:val="16"/>
              <w:szCs w:val="16"/>
            </w:rPr>
            <w:fldChar w:fldCharType="end"/>
          </w:r>
        </w:p>
      </w:tc>
    </w:tr>
  </w:tbl>
  <w:p w14:paraId="0C902EC6" w14:textId="77777777" w:rsidR="00827B44" w:rsidRDefault="00827B44">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95FE" w14:textId="77777777" w:rsidR="00863AAA" w:rsidRDefault="00863AAA">
      <w:pPr>
        <w:spacing w:after="0"/>
      </w:pPr>
      <w:r>
        <w:separator/>
      </w:r>
    </w:p>
  </w:footnote>
  <w:footnote w:type="continuationSeparator" w:id="0">
    <w:p w14:paraId="0D0B5E08" w14:textId="77777777" w:rsidR="00863AAA" w:rsidRDefault="00863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2EBC" w14:textId="77777777" w:rsidR="00827B44" w:rsidRDefault="00827B44">
    <w:pPr>
      <w:pStyle w:val="Header"/>
    </w:pPr>
  </w:p>
  <w:p w14:paraId="0C902EBD" w14:textId="77777777" w:rsidR="00827B44" w:rsidRDefault="00827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2492"/>
    <w:rsid w:val="000D46E0"/>
    <w:rsid w:val="000D6C83"/>
    <w:rsid w:val="000E50E7"/>
    <w:rsid w:val="000E51F8"/>
    <w:rsid w:val="000F3BAD"/>
    <w:rsid w:val="000F7F21"/>
    <w:rsid w:val="0010061D"/>
    <w:rsid w:val="00101401"/>
    <w:rsid w:val="00104B6E"/>
    <w:rsid w:val="00110FA2"/>
    <w:rsid w:val="001170C9"/>
    <w:rsid w:val="00127D3F"/>
    <w:rsid w:val="00141CB0"/>
    <w:rsid w:val="0014427D"/>
    <w:rsid w:val="00144785"/>
    <w:rsid w:val="001448D6"/>
    <w:rsid w:val="001500B0"/>
    <w:rsid w:val="001510AC"/>
    <w:rsid w:val="00162D9B"/>
    <w:rsid w:val="00163316"/>
    <w:rsid w:val="001679F6"/>
    <w:rsid w:val="00172E2F"/>
    <w:rsid w:val="00174CD2"/>
    <w:rsid w:val="0018386E"/>
    <w:rsid w:val="00192235"/>
    <w:rsid w:val="001947D2"/>
    <w:rsid w:val="00194AB4"/>
    <w:rsid w:val="00196E7F"/>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6F79"/>
    <w:rsid w:val="003A7CC0"/>
    <w:rsid w:val="003B7E2A"/>
    <w:rsid w:val="003C540A"/>
    <w:rsid w:val="003D1554"/>
    <w:rsid w:val="003D2A22"/>
    <w:rsid w:val="003D57E1"/>
    <w:rsid w:val="003D60DC"/>
    <w:rsid w:val="003D6D79"/>
    <w:rsid w:val="003E0A70"/>
    <w:rsid w:val="003E3A6B"/>
    <w:rsid w:val="003F0F4F"/>
    <w:rsid w:val="003F2474"/>
    <w:rsid w:val="003F33FE"/>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76C6"/>
    <w:rsid w:val="00527F12"/>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3B5"/>
    <w:rsid w:val="005C4D48"/>
    <w:rsid w:val="005C70FC"/>
    <w:rsid w:val="005D1421"/>
    <w:rsid w:val="005D6DDF"/>
    <w:rsid w:val="005E141C"/>
    <w:rsid w:val="005E1CC7"/>
    <w:rsid w:val="005F486C"/>
    <w:rsid w:val="006055A0"/>
    <w:rsid w:val="00612005"/>
    <w:rsid w:val="00613EEC"/>
    <w:rsid w:val="006153D7"/>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2F1F"/>
    <w:rsid w:val="006916BD"/>
    <w:rsid w:val="0069271F"/>
    <w:rsid w:val="006A4F11"/>
    <w:rsid w:val="006A5891"/>
    <w:rsid w:val="006A5BA7"/>
    <w:rsid w:val="006A6ED1"/>
    <w:rsid w:val="006B01D0"/>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3727B"/>
    <w:rsid w:val="00740742"/>
    <w:rsid w:val="00750AEB"/>
    <w:rsid w:val="00751605"/>
    <w:rsid w:val="00755879"/>
    <w:rsid w:val="00762431"/>
    <w:rsid w:val="0076665F"/>
    <w:rsid w:val="00770212"/>
    <w:rsid w:val="007774BF"/>
    <w:rsid w:val="00777AA9"/>
    <w:rsid w:val="00782703"/>
    <w:rsid w:val="007923A6"/>
    <w:rsid w:val="00795A1E"/>
    <w:rsid w:val="00795BEF"/>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B44"/>
    <w:rsid w:val="0083297F"/>
    <w:rsid w:val="00837427"/>
    <w:rsid w:val="00840C7C"/>
    <w:rsid w:val="00846857"/>
    <w:rsid w:val="00846C5C"/>
    <w:rsid w:val="008471F8"/>
    <w:rsid w:val="00850589"/>
    <w:rsid w:val="00851B9B"/>
    <w:rsid w:val="008529E8"/>
    <w:rsid w:val="008636A1"/>
    <w:rsid w:val="008638E5"/>
    <w:rsid w:val="00863AAA"/>
    <w:rsid w:val="00865D6E"/>
    <w:rsid w:val="00870B9A"/>
    <w:rsid w:val="00875534"/>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B70"/>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55B4"/>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264E"/>
    <w:rsid w:val="009937C9"/>
    <w:rsid w:val="00994D46"/>
    <w:rsid w:val="00997E64"/>
    <w:rsid w:val="009A44AC"/>
    <w:rsid w:val="009A5035"/>
    <w:rsid w:val="009C2896"/>
    <w:rsid w:val="009C43EF"/>
    <w:rsid w:val="009D7779"/>
    <w:rsid w:val="009D7C2B"/>
    <w:rsid w:val="009E2A80"/>
    <w:rsid w:val="009E2DF7"/>
    <w:rsid w:val="009E3DB1"/>
    <w:rsid w:val="009E56CB"/>
    <w:rsid w:val="009E69B9"/>
    <w:rsid w:val="009E79AC"/>
    <w:rsid w:val="009F2B36"/>
    <w:rsid w:val="00A01461"/>
    <w:rsid w:val="00A0655E"/>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B3462"/>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120A"/>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4C30"/>
    <w:rsid w:val="00C40561"/>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B7DE6"/>
    <w:rsid w:val="00CC4E38"/>
    <w:rsid w:val="00CD2E60"/>
    <w:rsid w:val="00CD73A9"/>
    <w:rsid w:val="00CE1410"/>
    <w:rsid w:val="00CE2A8D"/>
    <w:rsid w:val="00CE7CF4"/>
    <w:rsid w:val="00CF10DD"/>
    <w:rsid w:val="00CF658C"/>
    <w:rsid w:val="00D01CA3"/>
    <w:rsid w:val="00D05D23"/>
    <w:rsid w:val="00D070D9"/>
    <w:rsid w:val="00D10563"/>
    <w:rsid w:val="00D1123D"/>
    <w:rsid w:val="00D12AA5"/>
    <w:rsid w:val="00D248C8"/>
    <w:rsid w:val="00D25506"/>
    <w:rsid w:val="00D27584"/>
    <w:rsid w:val="00D27822"/>
    <w:rsid w:val="00D3405C"/>
    <w:rsid w:val="00D43942"/>
    <w:rsid w:val="00D50479"/>
    <w:rsid w:val="00D517BF"/>
    <w:rsid w:val="00D564AA"/>
    <w:rsid w:val="00D5759D"/>
    <w:rsid w:val="00D57E3C"/>
    <w:rsid w:val="00D65091"/>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055"/>
    <w:rsid w:val="00E57312"/>
    <w:rsid w:val="00E627C9"/>
    <w:rsid w:val="00E65CD7"/>
    <w:rsid w:val="00E70976"/>
    <w:rsid w:val="00E75615"/>
    <w:rsid w:val="00E810E9"/>
    <w:rsid w:val="00E81B32"/>
    <w:rsid w:val="00E81BDF"/>
    <w:rsid w:val="00E867A1"/>
    <w:rsid w:val="00E86E5D"/>
    <w:rsid w:val="00E968A8"/>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D5041"/>
    <w:rsid w:val="00FE476C"/>
    <w:rsid w:val="00FE74D7"/>
    <w:rsid w:val="00FF071F"/>
    <w:rsid w:val="00FF0A41"/>
    <w:rsid w:val="00FF2934"/>
    <w:rsid w:val="00FF4EC0"/>
    <w:rsid w:val="011522BF"/>
    <w:rsid w:val="08620127"/>
    <w:rsid w:val="118655CA"/>
    <w:rsid w:val="157D1A9E"/>
    <w:rsid w:val="1CEE46F1"/>
    <w:rsid w:val="20C70BF3"/>
    <w:rsid w:val="263122B6"/>
    <w:rsid w:val="2B4E6DDE"/>
    <w:rsid w:val="4056719A"/>
    <w:rsid w:val="42BF5214"/>
    <w:rsid w:val="4719384D"/>
    <w:rsid w:val="4C3811AC"/>
    <w:rsid w:val="4CD7384D"/>
    <w:rsid w:val="5074128E"/>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2D41"/>
  <w15:docId w15:val="{E5C0C6AE-F5E3-4181-B082-E8325B5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B4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827B44"/>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827B44"/>
    <w:rPr>
      <w:sz w:val="16"/>
      <w:szCs w:val="16"/>
    </w:rPr>
  </w:style>
  <w:style w:type="paragraph" w:styleId="CommentText">
    <w:name w:val="annotation text"/>
    <w:basedOn w:val="Normal"/>
    <w:semiHidden/>
    <w:qFormat/>
    <w:locked/>
    <w:rsid w:val="00827B44"/>
    <w:rPr>
      <w:sz w:val="20"/>
      <w:szCs w:val="20"/>
    </w:rPr>
  </w:style>
  <w:style w:type="paragraph" w:styleId="CommentSubject">
    <w:name w:val="annotation subject"/>
    <w:basedOn w:val="CommentText"/>
    <w:next w:val="CommentText"/>
    <w:semiHidden/>
    <w:qFormat/>
    <w:locked/>
    <w:rsid w:val="00827B44"/>
    <w:rPr>
      <w:b/>
      <w:bCs/>
    </w:rPr>
  </w:style>
  <w:style w:type="paragraph" w:styleId="Footer">
    <w:name w:val="footer"/>
    <w:basedOn w:val="Normal"/>
    <w:link w:val="FooterChar"/>
    <w:uiPriority w:val="99"/>
    <w:unhideWhenUsed/>
    <w:qFormat/>
    <w:locked/>
    <w:rsid w:val="00827B44"/>
    <w:pPr>
      <w:tabs>
        <w:tab w:val="center" w:pos="4536"/>
        <w:tab w:val="right" w:pos="9072"/>
      </w:tabs>
      <w:spacing w:after="0" w:line="240" w:lineRule="auto"/>
    </w:pPr>
  </w:style>
  <w:style w:type="character" w:styleId="FootnoteReference">
    <w:name w:val="footnote reference"/>
    <w:basedOn w:val="DefaultParagraphFont"/>
    <w:semiHidden/>
    <w:qFormat/>
    <w:locked/>
    <w:rsid w:val="00827B44"/>
    <w:rPr>
      <w:vertAlign w:val="superscript"/>
    </w:rPr>
  </w:style>
  <w:style w:type="paragraph" w:styleId="FootnoteText">
    <w:name w:val="footnote text"/>
    <w:basedOn w:val="Normal"/>
    <w:semiHidden/>
    <w:locked/>
    <w:rsid w:val="00827B44"/>
    <w:rPr>
      <w:sz w:val="20"/>
      <w:szCs w:val="20"/>
    </w:rPr>
  </w:style>
  <w:style w:type="paragraph" w:styleId="Header">
    <w:name w:val="header"/>
    <w:basedOn w:val="Normal"/>
    <w:link w:val="HeaderChar"/>
    <w:uiPriority w:val="99"/>
    <w:unhideWhenUsed/>
    <w:qFormat/>
    <w:locked/>
    <w:rsid w:val="00827B44"/>
    <w:pPr>
      <w:tabs>
        <w:tab w:val="center" w:pos="4536"/>
        <w:tab w:val="right" w:pos="9072"/>
      </w:tabs>
      <w:spacing w:after="0" w:line="240" w:lineRule="auto"/>
    </w:pPr>
  </w:style>
  <w:style w:type="character" w:styleId="Hyperlink">
    <w:name w:val="Hyperlink"/>
    <w:basedOn w:val="DefaultParagraphFont"/>
    <w:uiPriority w:val="99"/>
    <w:unhideWhenUsed/>
    <w:qFormat/>
    <w:locked/>
    <w:rsid w:val="00827B44"/>
    <w:rPr>
      <w:color w:val="0000FF"/>
      <w:u w:val="single"/>
    </w:rPr>
  </w:style>
  <w:style w:type="character" w:styleId="PageNumber">
    <w:name w:val="page number"/>
    <w:basedOn w:val="DefaultParagraphFont"/>
    <w:qFormat/>
    <w:locked/>
    <w:rsid w:val="00827B44"/>
  </w:style>
  <w:style w:type="paragraph" w:styleId="PlainText">
    <w:name w:val="Plain Text"/>
    <w:basedOn w:val="Normal"/>
    <w:link w:val="PlainTextChar"/>
    <w:uiPriority w:val="99"/>
    <w:unhideWhenUsed/>
    <w:locked/>
    <w:rsid w:val="00827B44"/>
    <w:pPr>
      <w:spacing w:after="0" w:line="240" w:lineRule="auto"/>
    </w:pPr>
    <w:rPr>
      <w:rFonts w:ascii="Consolas" w:hAnsi="Consolas"/>
      <w:sz w:val="21"/>
      <w:szCs w:val="21"/>
    </w:rPr>
  </w:style>
  <w:style w:type="character" w:styleId="Strong">
    <w:name w:val="Strong"/>
    <w:basedOn w:val="DefaultParagraphFont"/>
    <w:uiPriority w:val="22"/>
    <w:qFormat/>
    <w:locked/>
    <w:rsid w:val="00827B44"/>
    <w:rPr>
      <w:b/>
      <w:bCs/>
    </w:rPr>
  </w:style>
  <w:style w:type="table" w:styleId="TableGrid">
    <w:name w:val="Table Grid"/>
    <w:basedOn w:val="TableNormal"/>
    <w:uiPriority w:val="59"/>
    <w:qFormat/>
    <w:locked/>
    <w:rsid w:val="00827B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827B44"/>
    <w:rPr>
      <w:rFonts w:ascii="Tahoma" w:hAnsi="Tahoma" w:cs="Tahoma"/>
      <w:sz w:val="16"/>
      <w:szCs w:val="16"/>
    </w:rPr>
  </w:style>
  <w:style w:type="paragraph" w:styleId="NoSpacing">
    <w:name w:val="No Spacing"/>
    <w:uiPriority w:val="1"/>
    <w:qFormat/>
    <w:rsid w:val="00827B44"/>
    <w:rPr>
      <w:sz w:val="22"/>
      <w:szCs w:val="22"/>
      <w:lang w:eastAsia="en-US"/>
    </w:rPr>
  </w:style>
  <w:style w:type="character" w:styleId="PlaceholderText">
    <w:name w:val="Placeholder Text"/>
    <w:basedOn w:val="DefaultParagraphFont"/>
    <w:uiPriority w:val="99"/>
    <w:semiHidden/>
    <w:qFormat/>
    <w:locked/>
    <w:rsid w:val="00827B44"/>
    <w:rPr>
      <w:color w:val="808080"/>
    </w:rPr>
  </w:style>
  <w:style w:type="paragraph" w:styleId="ListParagraph">
    <w:name w:val="List Paragraph"/>
    <w:basedOn w:val="Normal"/>
    <w:uiPriority w:val="34"/>
    <w:qFormat/>
    <w:locked/>
    <w:rsid w:val="00827B44"/>
    <w:pPr>
      <w:ind w:left="720"/>
      <w:contextualSpacing/>
    </w:pPr>
  </w:style>
  <w:style w:type="character" w:customStyle="1" w:styleId="HeaderChar">
    <w:name w:val="Header Char"/>
    <w:basedOn w:val="DefaultParagraphFont"/>
    <w:link w:val="Header"/>
    <w:uiPriority w:val="99"/>
    <w:qFormat/>
    <w:rsid w:val="00827B44"/>
  </w:style>
  <w:style w:type="character" w:customStyle="1" w:styleId="FooterChar">
    <w:name w:val="Footer Char"/>
    <w:basedOn w:val="DefaultParagraphFont"/>
    <w:link w:val="Footer"/>
    <w:uiPriority w:val="99"/>
    <w:qFormat/>
    <w:rsid w:val="00827B44"/>
    <w:rPr>
      <w:sz w:val="22"/>
      <w:szCs w:val="22"/>
      <w:lang w:eastAsia="en-US"/>
    </w:rPr>
  </w:style>
  <w:style w:type="paragraph" w:customStyle="1" w:styleId="Style">
    <w:name w:val="Style"/>
    <w:qFormat/>
    <w:rsid w:val="00827B44"/>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827B44"/>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827B44"/>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827B44"/>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827B44"/>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827B44"/>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9E578-A8D2-40A4-B18E-502424C4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25</cp:revision>
  <cp:lastPrinted>2024-03-19T08:24:00Z</cp:lastPrinted>
  <dcterms:created xsi:type="dcterms:W3CDTF">2024-03-26T10:33:00Z</dcterms:created>
  <dcterms:modified xsi:type="dcterms:W3CDTF">2026-02-27T10:12:00Z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63EAAF00FCAE4BA698CF35000840A946</vt:lpwstr>
  </property>
</Properties>
</file>